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03F0" w14:textId="77777777" w:rsidR="00CC0DCD" w:rsidRDefault="00CC0DCD" w:rsidP="00CC0DCD">
      <w:pPr>
        <w:jc w:val="center"/>
        <w:rPr>
          <w:rFonts w:ascii="標楷體" w:eastAsia="標楷體" w:hAnsi="標楷體"/>
          <w:b/>
          <w:sz w:val="36"/>
          <w:lang w:eastAsia="zh-HK"/>
        </w:rPr>
      </w:pPr>
      <w:r>
        <w:rPr>
          <w:rFonts w:ascii="標楷體" w:eastAsia="標楷體" w:hAnsi="標楷體" w:hint="eastAsia"/>
          <w:b/>
          <w:sz w:val="36"/>
        </w:rPr>
        <w:t>110</w:t>
      </w:r>
      <w:r w:rsidRPr="00A04CB9">
        <w:rPr>
          <w:rFonts w:ascii="標楷體" w:eastAsia="標楷體" w:hAnsi="標楷體" w:hint="eastAsia"/>
          <w:b/>
          <w:sz w:val="36"/>
          <w:lang w:eastAsia="zh-HK"/>
        </w:rPr>
        <w:t>年屏東縣立潮州國民中學</w:t>
      </w:r>
      <w:r>
        <w:rPr>
          <w:rFonts w:ascii="標楷體" w:eastAsia="標楷體" w:hAnsi="標楷體" w:hint="eastAsia"/>
          <w:b/>
          <w:sz w:val="36"/>
          <w:lang w:eastAsia="zh-HK"/>
        </w:rPr>
        <w:t>八年級</w:t>
      </w:r>
      <w:r w:rsidRPr="00A04CB9">
        <w:rPr>
          <w:rFonts w:ascii="標楷體" w:eastAsia="標楷體" w:hAnsi="標楷體" w:hint="eastAsia"/>
          <w:b/>
          <w:sz w:val="36"/>
          <w:lang w:eastAsia="zh-HK"/>
        </w:rPr>
        <w:t>暑假作業</w:t>
      </w:r>
      <w:r>
        <w:rPr>
          <w:rFonts w:ascii="標楷體" w:eastAsia="標楷體" w:hAnsi="標楷體" w:hint="eastAsia"/>
          <w:b/>
          <w:sz w:val="36"/>
          <w:lang w:eastAsia="zh-HK"/>
        </w:rPr>
        <w:t>檢核表</w:t>
      </w:r>
    </w:p>
    <w:p w14:paraId="73BAD5BE" w14:textId="3B98807F" w:rsidR="00CC0DCD" w:rsidRDefault="00126C7A" w:rsidP="00CC0DCD">
      <w:pPr>
        <w:spacing w:beforeLines="100" w:before="360"/>
        <w:jc w:val="center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8</w:t>
      </w:r>
      <w:r w:rsidR="00CC0DCD" w:rsidRPr="00140427">
        <w:rPr>
          <w:rFonts w:ascii="標楷體" w:eastAsia="標楷體" w:hAnsi="標楷體"/>
          <w:sz w:val="28"/>
          <w:lang w:eastAsia="zh-HK"/>
        </w:rPr>
        <w:t>年   班   號      姓名______________</w:t>
      </w:r>
    </w:p>
    <w:tbl>
      <w:tblPr>
        <w:tblStyle w:val="a7"/>
        <w:tblW w:w="8869" w:type="dxa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7820"/>
      </w:tblGrid>
      <w:tr w:rsidR="00CC0DCD" w14:paraId="0B278A02" w14:textId="77777777" w:rsidTr="00CC0DCD">
        <w:trPr>
          <w:trHeight w:val="547"/>
          <w:jc w:val="center"/>
        </w:trPr>
        <w:tc>
          <w:tcPr>
            <w:tcW w:w="1049" w:type="dxa"/>
          </w:tcPr>
          <w:p w14:paraId="61A6C5C5" w14:textId="77777777" w:rsidR="00CC0DCD" w:rsidRPr="00140427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40427">
              <w:rPr>
                <w:rFonts w:ascii="微軟正黑體" w:eastAsia="微軟正黑體" w:hAnsi="微軟正黑體"/>
                <w:b/>
                <w:szCs w:val="24"/>
              </w:rPr>
              <w:t>領域</w:t>
            </w:r>
          </w:p>
        </w:tc>
        <w:tc>
          <w:tcPr>
            <w:tcW w:w="7820" w:type="dxa"/>
          </w:tcPr>
          <w:p w14:paraId="55FDF832" w14:textId="77777777" w:rsidR="00CC0DCD" w:rsidRPr="00140427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40427">
              <w:rPr>
                <w:rFonts w:ascii="微軟正黑體" w:eastAsia="微軟正黑體" w:hAnsi="微軟正黑體"/>
                <w:b/>
                <w:szCs w:val="24"/>
              </w:rPr>
              <w:t>作業內容(完成請勾選)</w:t>
            </w:r>
          </w:p>
        </w:tc>
      </w:tr>
      <w:tr w:rsidR="00CC0DCD" w14:paraId="32B6E9FB" w14:textId="77777777" w:rsidTr="00CC0DCD">
        <w:trPr>
          <w:trHeight w:val="553"/>
          <w:jc w:val="center"/>
        </w:trPr>
        <w:tc>
          <w:tcPr>
            <w:tcW w:w="1049" w:type="dxa"/>
          </w:tcPr>
          <w:p w14:paraId="06E61B2A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國</w:t>
            </w:r>
            <w:r>
              <w:rPr>
                <w:rFonts w:ascii="微軟正黑體" w:eastAsia="微軟正黑體" w:hAnsi="微軟正黑體"/>
                <w:b/>
                <w:szCs w:val="24"/>
              </w:rPr>
              <w:t>文</w:t>
            </w:r>
          </w:p>
        </w:tc>
        <w:tc>
          <w:tcPr>
            <w:tcW w:w="7820" w:type="dxa"/>
          </w:tcPr>
          <w:p w14:paraId="44ACC2B8" w14:textId="77777777" w:rsidR="00CC0DCD" w:rsidRPr="00CC0DCD" w:rsidRDefault="00CC0DCD" w:rsidP="00CC0DCD">
            <w:pPr>
              <w:spacing w:line="360" w:lineRule="exact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任課老師自行指派暑期作業</w:t>
            </w:r>
          </w:p>
        </w:tc>
      </w:tr>
      <w:tr w:rsidR="00CC0DCD" w14:paraId="1F533DF1" w14:textId="77777777" w:rsidTr="00CC0DCD">
        <w:trPr>
          <w:trHeight w:val="259"/>
          <w:jc w:val="center"/>
        </w:trPr>
        <w:tc>
          <w:tcPr>
            <w:tcW w:w="1049" w:type="dxa"/>
          </w:tcPr>
          <w:p w14:paraId="2E3B138F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英</w:t>
            </w:r>
            <w:r>
              <w:rPr>
                <w:rFonts w:ascii="微軟正黑體" w:eastAsia="微軟正黑體" w:hAnsi="微軟正黑體"/>
                <w:b/>
                <w:szCs w:val="24"/>
              </w:rPr>
              <w:t>文</w:t>
            </w:r>
          </w:p>
        </w:tc>
        <w:tc>
          <w:tcPr>
            <w:tcW w:w="7820" w:type="dxa"/>
          </w:tcPr>
          <w:p w14:paraId="45F789C4" w14:textId="38A5C13E" w:rsidR="004664E2" w:rsidRDefault="00CC0DCD" w:rsidP="00126C7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="00126C7A" w:rsidRPr="00140427">
              <w:rPr>
                <w:rFonts w:ascii="微軟正黑體" w:eastAsia="微軟正黑體" w:hAnsi="微軟正黑體" w:hint="eastAsia"/>
                <w:szCs w:val="24"/>
              </w:rPr>
              <w:t>抄寫</w:t>
            </w:r>
            <w:r w:rsidR="00126C7A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126C7A" w:rsidRPr="00140427">
              <w:rPr>
                <w:rFonts w:ascii="微軟正黑體" w:eastAsia="微軟正黑體" w:hAnsi="微軟正黑體" w:hint="eastAsia"/>
                <w:szCs w:val="24"/>
              </w:rPr>
              <w:t>上、</w:t>
            </w:r>
            <w:r w:rsidR="00126C7A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126C7A" w:rsidRPr="00140427">
              <w:rPr>
                <w:rFonts w:ascii="微軟正黑體" w:eastAsia="微軟正黑體" w:hAnsi="微軟正黑體" w:hint="eastAsia"/>
                <w:szCs w:val="24"/>
              </w:rPr>
              <w:t>下</w:t>
            </w:r>
            <w:r w:rsidR="004664E2">
              <w:rPr>
                <w:rFonts w:ascii="微軟正黑體" w:eastAsia="微軟正黑體" w:hAnsi="微軟正黑體" w:hint="eastAsia"/>
                <w:szCs w:val="24"/>
              </w:rPr>
              <w:t>每課</w:t>
            </w:r>
            <w:r w:rsidR="00126C7A" w:rsidRPr="00140427">
              <w:rPr>
                <w:rFonts w:ascii="微軟正黑體" w:eastAsia="微軟正黑體" w:hAnsi="微軟正黑體" w:hint="eastAsia"/>
                <w:szCs w:val="24"/>
              </w:rPr>
              <w:t xml:space="preserve">單字(中文1遍，英文3遍) </w:t>
            </w:r>
          </w:p>
          <w:p w14:paraId="2B6A1278" w14:textId="43C005A7" w:rsidR="00CC0DCD" w:rsidRPr="00126C7A" w:rsidRDefault="004664E2" w:rsidP="00126C7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抄寫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140427">
              <w:rPr>
                <w:rFonts w:ascii="微軟正黑體" w:eastAsia="微軟正黑體" w:hAnsi="微軟正黑體" w:hint="eastAsia"/>
                <w:szCs w:val="24"/>
              </w:rPr>
              <w:t>上、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140427">
              <w:rPr>
                <w:rFonts w:ascii="微軟正黑體" w:eastAsia="微軟正黑體" w:hAnsi="微軟正黑體" w:hint="eastAsia"/>
                <w:szCs w:val="24"/>
              </w:rPr>
              <w:t>下</w:t>
            </w:r>
            <w:r w:rsidR="00126C7A" w:rsidRPr="00140427">
              <w:rPr>
                <w:rFonts w:ascii="微軟正黑體" w:eastAsia="微軟正黑體" w:hAnsi="微軟正黑體" w:hint="eastAsia"/>
                <w:szCs w:val="24"/>
              </w:rPr>
              <w:t xml:space="preserve">每課reading </w:t>
            </w:r>
            <w:r>
              <w:rPr>
                <w:rFonts w:ascii="微軟正黑體" w:eastAsia="微軟正黑體" w:hAnsi="微軟正黑體" w:hint="eastAsia"/>
                <w:szCs w:val="24"/>
              </w:rPr>
              <w:t>和</w:t>
            </w:r>
            <w:r w:rsidR="00126C7A" w:rsidRPr="00140427">
              <w:rPr>
                <w:rFonts w:ascii="微軟正黑體" w:eastAsia="微軟正黑體" w:hAnsi="微軟正黑體" w:hint="eastAsia"/>
                <w:szCs w:val="24"/>
              </w:rPr>
              <w:t>dialogue各一遍</w:t>
            </w:r>
            <w:r w:rsidR="00126C7A">
              <w:rPr>
                <w:rFonts w:ascii="微軟正黑體" w:eastAsia="微軟正黑體" w:hAnsi="微軟正黑體" w:hint="eastAsia"/>
                <w:szCs w:val="24"/>
              </w:rPr>
              <w:t>，請抄寫在整齊乾淨的筆記本或空白紙張上，</w:t>
            </w:r>
            <w:r w:rsidR="007E03BA">
              <w:rPr>
                <w:rFonts w:ascii="微軟正黑體" w:eastAsia="微軟正黑體" w:hAnsi="微軟正黑體" w:hint="eastAsia"/>
                <w:szCs w:val="24"/>
              </w:rPr>
              <w:t>並註記課次，</w:t>
            </w:r>
            <w:r w:rsidR="00126C7A">
              <w:rPr>
                <w:rFonts w:ascii="微軟正黑體" w:eastAsia="微軟正黑體" w:hAnsi="微軟正黑體" w:hint="eastAsia"/>
                <w:szCs w:val="24"/>
              </w:rPr>
              <w:t>字體務必工整。</w:t>
            </w:r>
          </w:p>
        </w:tc>
      </w:tr>
      <w:tr w:rsidR="00CC0DCD" w14:paraId="2F99C622" w14:textId="77777777" w:rsidTr="00CC0DCD">
        <w:trPr>
          <w:trHeight w:val="543"/>
          <w:jc w:val="center"/>
        </w:trPr>
        <w:tc>
          <w:tcPr>
            <w:tcW w:w="1049" w:type="dxa"/>
          </w:tcPr>
          <w:p w14:paraId="577C10CE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數</w:t>
            </w:r>
            <w:r>
              <w:rPr>
                <w:rFonts w:ascii="微軟正黑體" w:eastAsia="微軟正黑體" w:hAnsi="微軟正黑體"/>
                <w:b/>
                <w:szCs w:val="24"/>
              </w:rPr>
              <w:t>學</w:t>
            </w:r>
          </w:p>
        </w:tc>
        <w:tc>
          <w:tcPr>
            <w:tcW w:w="7820" w:type="dxa"/>
          </w:tcPr>
          <w:p w14:paraId="4D9D88E6" w14:textId="77777777" w:rsidR="00CC0DCD" w:rsidRPr="00CC0DCD" w:rsidRDefault="00CC0DCD" w:rsidP="00CC0DCD">
            <w:pPr>
              <w:spacing w:line="360" w:lineRule="exact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/>
                <w:szCs w:val="24"/>
              </w:rPr>
              <w:t>如檔案</w:t>
            </w:r>
          </w:p>
        </w:tc>
      </w:tr>
      <w:tr w:rsidR="00CC0DCD" w14:paraId="17F1050C" w14:textId="77777777" w:rsidTr="00CC0DCD">
        <w:trPr>
          <w:trHeight w:val="693"/>
          <w:jc w:val="center"/>
        </w:trPr>
        <w:tc>
          <w:tcPr>
            <w:tcW w:w="1049" w:type="dxa"/>
          </w:tcPr>
          <w:p w14:paraId="3952D361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自</w:t>
            </w:r>
            <w:r>
              <w:rPr>
                <w:rFonts w:ascii="微軟正黑體" w:eastAsia="微軟正黑體" w:hAnsi="微軟正黑體"/>
                <w:b/>
                <w:szCs w:val="24"/>
              </w:rPr>
              <w:t>然</w:t>
            </w:r>
          </w:p>
        </w:tc>
        <w:tc>
          <w:tcPr>
            <w:tcW w:w="7820" w:type="dxa"/>
            <w:vAlign w:val="center"/>
          </w:tcPr>
          <w:p w14:paraId="3983FF97" w14:textId="77777777" w:rsidR="00CC0DCD" w:rsidRPr="00CC0DCD" w:rsidRDefault="00CC0DCD" w:rsidP="00CC0DCD">
            <w:pPr>
              <w:spacing w:line="360" w:lineRule="exact"/>
              <w:jc w:val="both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生物第二冊重點整理筆記</w:t>
            </w:r>
          </w:p>
        </w:tc>
      </w:tr>
      <w:tr w:rsidR="00CC0DCD" w14:paraId="1CBC4F4F" w14:textId="77777777" w:rsidTr="00CC0DCD">
        <w:trPr>
          <w:trHeight w:val="265"/>
          <w:jc w:val="center"/>
        </w:trPr>
        <w:tc>
          <w:tcPr>
            <w:tcW w:w="1049" w:type="dxa"/>
          </w:tcPr>
          <w:p w14:paraId="145B51E3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社</w:t>
            </w:r>
            <w:r>
              <w:rPr>
                <w:rFonts w:ascii="微軟正黑體" w:eastAsia="微軟正黑體" w:hAnsi="微軟正黑體"/>
                <w:b/>
                <w:szCs w:val="24"/>
              </w:rPr>
              <w:t>會</w:t>
            </w:r>
          </w:p>
        </w:tc>
        <w:tc>
          <w:tcPr>
            <w:tcW w:w="7820" w:type="dxa"/>
          </w:tcPr>
          <w:p w14:paraId="0E61319B" w14:textId="77777777" w:rsidR="00CC0DCD" w:rsidRPr="00CC0DCD" w:rsidRDefault="00CC0DCD" w:rsidP="00CC0DCD">
            <w:pPr>
              <w:spacing w:line="360" w:lineRule="exact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完成</w:t>
            </w:r>
            <w:r w:rsidRPr="00CC0DCD">
              <w:rPr>
                <w:rFonts w:ascii="微軟正黑體" w:eastAsia="微軟正黑體" w:hAnsi="微軟正黑體" w:hint="eastAsia"/>
                <w:szCs w:val="24"/>
                <w:highlight w:val="yellow"/>
              </w:rPr>
              <w:t>新冠病毒相關報告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一份</w:t>
            </w:r>
            <w:r w:rsidRPr="00CC0DCD">
              <w:rPr>
                <w:szCs w:val="24"/>
              </w:rPr>
              <w:t>(</w:t>
            </w:r>
            <w:r w:rsidRPr="00CC0DCD">
              <w:rPr>
                <w:szCs w:val="24"/>
              </w:rPr>
              <w:t>詳見作業表單</w:t>
            </w:r>
            <w:r w:rsidRPr="00CC0DCD">
              <w:rPr>
                <w:szCs w:val="24"/>
              </w:rPr>
              <w:t>)</w:t>
            </w:r>
          </w:p>
          <w:p w14:paraId="41B8CD5E" w14:textId="77777777" w:rsidR="00CC0DCD" w:rsidRPr="00CC0DCD" w:rsidRDefault="00CC0DCD" w:rsidP="00CC0DC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/>
                <w:szCs w:val="24"/>
              </w:rPr>
              <w:t>設計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Pr="00CC0DCD">
              <w:rPr>
                <w:rFonts w:ascii="微軟正黑體" w:eastAsia="微軟正黑體" w:hAnsi="微軟正黑體"/>
                <w:szCs w:val="24"/>
                <w:highlight w:val="yellow"/>
              </w:rPr>
              <w:t>台灣主題地圖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」</w:t>
            </w:r>
          </w:p>
          <w:p w14:paraId="69AB629E" w14:textId="77777777" w:rsidR="00CC0DCD" w:rsidRPr="00CC0DCD" w:rsidRDefault="00CC0DCD" w:rsidP="00CC0DCD">
            <w:pPr>
              <w:spacing w:line="360" w:lineRule="exact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故宮</w:t>
            </w:r>
            <w:r w:rsidRPr="00CC0DCD">
              <w:rPr>
                <w:rFonts w:ascii="微軟正黑體" w:eastAsia="微軟正黑體" w:hAnsi="微軟正黑體"/>
                <w:szCs w:val="24"/>
              </w:rPr>
              <w:t xml:space="preserve"> e 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學園中國玉器課程</w:t>
            </w:r>
            <w:r>
              <w:rPr>
                <w:rFonts w:ascii="微軟正黑體" w:eastAsia="微軟正黑體" w:hAnsi="微軟正黑體" w:hint="eastAsia"/>
                <w:szCs w:val="24"/>
              </w:rPr>
              <w:t>(請自行上網學習)</w:t>
            </w:r>
          </w:p>
          <w:p w14:paraId="6EF32E92" w14:textId="77777777" w:rsidR="00CC0DCD" w:rsidRPr="00CC0DCD" w:rsidRDefault="00CC0DCD" w:rsidP="00CC0DCD">
            <w:pPr>
              <w:spacing w:line="360" w:lineRule="exact"/>
              <w:ind w:leftChars="100" w:left="240"/>
              <w:rPr>
                <w:szCs w:val="24"/>
              </w:rPr>
            </w:pPr>
            <w:r w:rsidRPr="00CC0DCD">
              <w:rPr>
                <w:szCs w:val="24"/>
              </w:rPr>
              <w:t>https://ipalace.npm.edu.tw/Elearning/Course/9</w:t>
            </w:r>
          </w:p>
          <w:p w14:paraId="024E9BD1" w14:textId="77777777" w:rsidR="00CC0DCD" w:rsidRPr="00CC0DCD" w:rsidRDefault="00CC0DCD" w:rsidP="00CC0DCD">
            <w:pPr>
              <w:spacing w:line="360" w:lineRule="exact"/>
              <w:ind w:leftChars="100" w:left="240"/>
              <w:rPr>
                <w:szCs w:val="24"/>
              </w:rPr>
            </w:pPr>
            <w:r w:rsidRPr="00CC0DCD">
              <w:rPr>
                <w:rFonts w:ascii="微軟正黑體" w:eastAsia="微軟正黑體" w:hAnsi="微軟正黑體"/>
                <w:sz w:val="22"/>
                <w:szCs w:val="24"/>
              </w:rPr>
              <w:t>(</w:t>
            </w:r>
            <w:r w:rsidRPr="00CC0DCD">
              <w:rPr>
                <w:rFonts w:ascii="微軟正黑體" w:eastAsia="微軟正黑體" w:hAnsi="微軟正黑體" w:hint="eastAsia"/>
                <w:sz w:val="22"/>
                <w:szCs w:val="24"/>
              </w:rPr>
              <w:t>110年『高雄數位學園』網路假期-上網飆暑假作業</w:t>
            </w:r>
            <w:r w:rsidRPr="00CC0DCD">
              <w:rPr>
                <w:rFonts w:ascii="微軟正黑體" w:eastAsia="微軟正黑體" w:hAnsi="微軟正黑體"/>
                <w:sz w:val="18"/>
                <w:szCs w:val="24"/>
              </w:rPr>
              <w:t>netholiday.kh.edu.tw</w:t>
            </w:r>
            <w:r w:rsidRPr="00CC0DCD">
              <w:rPr>
                <w:rFonts w:ascii="微軟正黑體" w:eastAsia="微軟正黑體" w:hAnsi="微軟正黑體"/>
                <w:sz w:val="22"/>
                <w:szCs w:val="24"/>
              </w:rPr>
              <w:t>)</w:t>
            </w:r>
          </w:p>
        </w:tc>
      </w:tr>
      <w:tr w:rsidR="00CC0DCD" w:rsidRPr="00E3509E" w14:paraId="40226F21" w14:textId="77777777" w:rsidTr="00CC0DCD">
        <w:trPr>
          <w:trHeight w:val="259"/>
          <w:jc w:val="center"/>
        </w:trPr>
        <w:tc>
          <w:tcPr>
            <w:tcW w:w="1049" w:type="dxa"/>
          </w:tcPr>
          <w:p w14:paraId="7F3B4DE2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健體</w:t>
            </w:r>
          </w:p>
        </w:tc>
        <w:tc>
          <w:tcPr>
            <w:tcW w:w="7820" w:type="dxa"/>
          </w:tcPr>
          <w:p w14:paraId="2127D32F" w14:textId="77777777" w:rsidR="00CC0DCD" w:rsidRPr="00CC0DCD" w:rsidRDefault="00CC0DCD" w:rsidP="00CC0DCD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每周</w:t>
            </w:r>
            <w:r w:rsidRPr="00CC0DCD">
              <w:rPr>
                <w:rFonts w:ascii="微軟正黑體" w:eastAsia="微軟正黑體" w:hAnsi="微軟正黑體"/>
                <w:szCs w:val="24"/>
              </w:rPr>
              <w:t>1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至</w:t>
            </w:r>
            <w:r w:rsidRPr="00CC0DCD">
              <w:rPr>
                <w:rFonts w:ascii="微軟正黑體" w:eastAsia="微軟正黑體" w:hAnsi="微軟正黑體"/>
                <w:szCs w:val="24"/>
              </w:rPr>
              <w:t>2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次運動每次運動時間至少達</w:t>
            </w:r>
            <w:r w:rsidRPr="00CC0DCD">
              <w:rPr>
                <w:rFonts w:ascii="微軟正黑體" w:eastAsia="微軟正黑體" w:hAnsi="微軟正黑體"/>
                <w:szCs w:val="24"/>
              </w:rPr>
              <w:t>30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分鐘請記錄在下方表格</w:t>
            </w:r>
            <w:r w:rsidRPr="00CC0DCD">
              <w:rPr>
                <w:rFonts w:ascii="微軟正黑體" w:eastAsia="微軟正黑體" w:hAnsi="微軟正黑體"/>
                <w:szCs w:val="24"/>
              </w:rPr>
              <w:t xml:space="preserve">, 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記錄自己做何種運動項目及運動幾組幾次數</w:t>
            </w:r>
            <w:r w:rsidRPr="00CC0DCD">
              <w:rPr>
                <w:rFonts w:ascii="微軟正黑體" w:eastAsia="微軟正黑體" w:hAnsi="微軟正黑體"/>
                <w:szCs w:val="24"/>
              </w:rPr>
              <w:t>,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越詳細越好。</w:t>
            </w:r>
          </w:p>
          <w:p w14:paraId="0FDD8420" w14:textId="77777777" w:rsidR="00CC0DCD" w:rsidRPr="00CC0DCD" w:rsidRDefault="00CC0DCD" w:rsidP="00CC0DCD">
            <w:pPr>
              <w:spacing w:line="360" w:lineRule="exact"/>
              <w:ind w:left="240" w:hangingChars="100" w:hanging="240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運動後測量</w:t>
            </w:r>
            <w:r w:rsidRPr="00CC0DCD">
              <w:rPr>
                <w:rFonts w:ascii="微軟正黑體" w:eastAsia="微軟正黑體" w:hAnsi="微軟正黑體"/>
                <w:szCs w:val="24"/>
              </w:rPr>
              <w:t>1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分鐘脈搏心跳數是否達到每分鐘</w:t>
            </w:r>
            <w:r w:rsidRPr="00CC0DCD">
              <w:rPr>
                <w:rFonts w:ascii="微軟正黑體" w:eastAsia="微軟正黑體" w:hAnsi="微軟正黑體"/>
                <w:szCs w:val="24"/>
              </w:rPr>
              <w:t>133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下</w:t>
            </w:r>
            <w:r w:rsidRPr="00CC0DCD">
              <w:rPr>
                <w:rFonts w:ascii="微軟正黑體" w:eastAsia="微軟正黑體" w:hAnsi="微軟正黑體"/>
                <w:szCs w:val="24"/>
              </w:rPr>
              <w:t>,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請記錄在作業表格中。</w:t>
            </w:r>
          </w:p>
        </w:tc>
      </w:tr>
      <w:tr w:rsidR="00CC0DCD" w14:paraId="59B7265E" w14:textId="77777777" w:rsidTr="00CC0DCD">
        <w:trPr>
          <w:trHeight w:val="259"/>
          <w:jc w:val="center"/>
        </w:trPr>
        <w:tc>
          <w:tcPr>
            <w:tcW w:w="1049" w:type="dxa"/>
          </w:tcPr>
          <w:p w14:paraId="040E24FA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藝術</w:t>
            </w:r>
          </w:p>
        </w:tc>
        <w:tc>
          <w:tcPr>
            <w:tcW w:w="7820" w:type="dxa"/>
          </w:tcPr>
          <w:p w14:paraId="2DAD3216" w14:textId="77777777" w:rsidR="00CC0DCD" w:rsidRPr="00CC0DCD" w:rsidRDefault="00CC0DCD" w:rsidP="00CC0DC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學唱一首老歌</w:t>
            </w:r>
          </w:p>
          <w:p w14:paraId="6867305C" w14:textId="77777777" w:rsidR="00CC0DCD" w:rsidRPr="00CC0DCD" w:rsidRDefault="00CC0DCD" w:rsidP="00CC0DCD">
            <w:pPr>
              <w:spacing w:line="360" w:lineRule="exact"/>
              <w:ind w:leftChars="100" w:left="240"/>
              <w:rPr>
                <w:szCs w:val="24"/>
              </w:rPr>
            </w:pPr>
            <w:r w:rsidRPr="00CC0DCD">
              <w:rPr>
                <w:rFonts w:ascii="微軟正黑體" w:eastAsia="微軟正黑體" w:hAnsi="微軟正黑體" w:hint="eastAsia"/>
                <w:szCs w:val="24"/>
              </w:rPr>
              <w:t>請由家中父母或長輩協助提供一首歌曲，請熟悉旋律和學習歌唱，開學後可在課堂上分享表演，也可拍攝和長輩合唱視頻跟大家分享（在你出生之前的歌曲都算老歌）</w:t>
            </w:r>
          </w:p>
        </w:tc>
      </w:tr>
      <w:tr w:rsidR="00CC0DCD" w14:paraId="1667831F" w14:textId="77777777" w:rsidTr="00CC0DCD">
        <w:trPr>
          <w:trHeight w:val="259"/>
          <w:jc w:val="center"/>
        </w:trPr>
        <w:tc>
          <w:tcPr>
            <w:tcW w:w="1049" w:type="dxa"/>
          </w:tcPr>
          <w:p w14:paraId="6247C208" w14:textId="77777777" w:rsidR="00CC0DCD" w:rsidRPr="00CC0DCD" w:rsidRDefault="00CC0DCD" w:rsidP="00CC0D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0DCD">
              <w:rPr>
                <w:rFonts w:ascii="微軟正黑體" w:eastAsia="微軟正黑體" w:hAnsi="微軟正黑體"/>
                <w:b/>
                <w:szCs w:val="24"/>
              </w:rPr>
              <w:t>綜合</w:t>
            </w:r>
          </w:p>
        </w:tc>
        <w:tc>
          <w:tcPr>
            <w:tcW w:w="7820" w:type="dxa"/>
          </w:tcPr>
          <w:p w14:paraId="75EB9D98" w14:textId="77777777" w:rsidR="00CC0DCD" w:rsidRPr="00CC0DCD" w:rsidRDefault="00CC0DCD" w:rsidP="00CC0DCD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b/>
                <w:szCs w:val="24"/>
                <w:highlight w:val="yellow"/>
              </w:rPr>
              <w:t>在家沒事，自煮管理</w:t>
            </w:r>
            <w:r w:rsidRPr="00CC0DCD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 xml:space="preserve"> 3次以上家庭料理，成品照+家人回饋及個人心得記錄。</w:t>
            </w:r>
          </w:p>
          <w:p w14:paraId="6B09D79D" w14:textId="77777777" w:rsidR="00CC0DCD" w:rsidRPr="00CC0DCD" w:rsidRDefault="00CC0DCD" w:rsidP="00CC0DCD">
            <w:pPr>
              <w:spacing w:line="360" w:lineRule="exact"/>
              <w:ind w:left="180" w:hangingChars="75" w:hanging="180"/>
              <w:rPr>
                <w:rFonts w:ascii="微軟正黑體" w:eastAsia="微軟正黑體" w:hAnsi="微軟正黑體"/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b/>
                <w:szCs w:val="24"/>
                <w:highlight w:val="yellow"/>
              </w:rPr>
              <w:t>亮潔如新</w:t>
            </w:r>
            <w:r w:rsidRPr="00CC0DCD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每週整理家中環境一次，七八月各一次照片紀錄。</w:t>
            </w:r>
          </w:p>
          <w:p w14:paraId="73A18490" w14:textId="77777777" w:rsidR="00CC0DCD" w:rsidRPr="00CC0DCD" w:rsidRDefault="00CC0DCD" w:rsidP="00CC0DCD">
            <w:pPr>
              <w:spacing w:line="360" w:lineRule="exact"/>
              <w:ind w:left="180" w:hangingChars="75" w:hanging="180"/>
              <w:rPr>
                <w:szCs w:val="24"/>
              </w:rPr>
            </w:pPr>
            <w:r w:rsidRPr="00CC0DCD">
              <w:rPr>
                <w:rFonts w:ascii="標楷體" w:eastAsia="標楷體" w:hAnsi="標楷體" w:hint="eastAsia"/>
                <w:szCs w:val="24"/>
              </w:rPr>
              <w:t>□</w:t>
            </w:r>
            <w:r w:rsidRPr="00CC0DCD">
              <w:rPr>
                <w:rFonts w:ascii="微軟正黑體" w:eastAsia="微軟正黑體" w:hAnsi="微軟正黑體" w:hint="eastAsia"/>
                <w:b/>
                <w:szCs w:val="24"/>
                <w:highlight w:val="yellow"/>
              </w:rPr>
              <w:t>家人「忽」「應」站</w:t>
            </w:r>
            <w:r w:rsidRPr="00CC0DCD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CC0DCD">
              <w:rPr>
                <w:rFonts w:ascii="微軟正黑體" w:eastAsia="微軟正黑體" w:hAnsi="微軟正黑體" w:hint="eastAsia"/>
                <w:szCs w:val="24"/>
              </w:rPr>
              <w:t>觀察家人互動常「忽」略面項，給予及時回「應」並做成紀錄。</w:t>
            </w:r>
          </w:p>
        </w:tc>
      </w:tr>
    </w:tbl>
    <w:p w14:paraId="1C1E0B04" w14:textId="77777777" w:rsidR="00CD1C7E" w:rsidRDefault="00CD1C7E"/>
    <w:p w14:paraId="47994842" w14:textId="77777777" w:rsidR="005B32F6" w:rsidRDefault="005B32F6">
      <w:pPr>
        <w:widowControl/>
      </w:pPr>
      <w:r>
        <w:br w:type="page"/>
      </w:r>
    </w:p>
    <w:tbl>
      <w:tblPr>
        <w:tblStyle w:val="a7"/>
        <w:tblW w:w="10207" w:type="dxa"/>
        <w:tblInd w:w="-856" w:type="dxa"/>
        <w:tblLook w:val="04A0" w:firstRow="1" w:lastRow="0" w:firstColumn="1" w:lastColumn="0" w:noHBand="0" w:noVBand="1"/>
      </w:tblPr>
      <w:tblGrid>
        <w:gridCol w:w="5508"/>
        <w:gridCol w:w="4699"/>
      </w:tblGrid>
      <w:tr w:rsidR="005F714D" w14:paraId="1B0C4D51" w14:textId="77777777" w:rsidTr="00CC0DCD"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75E178" w14:textId="77777777" w:rsidR="005F714D" w:rsidRPr="00CC0DCD" w:rsidRDefault="005F714D" w:rsidP="0051592F">
            <w:pPr>
              <w:jc w:val="center"/>
              <w:rPr>
                <w:rFonts w:ascii="微軟正黑體" w:eastAsia="微軟正黑體" w:hAnsi="微軟正黑體" w:cs="Times New Roman"/>
                <w:b/>
                <w:color w:val="000000"/>
                <w:spacing w:val="30"/>
                <w:kern w:val="0"/>
                <w:sz w:val="36"/>
                <w:szCs w:val="36"/>
              </w:rPr>
            </w:pPr>
            <w:r w:rsidRPr="00CC0DCD">
              <w:rPr>
                <w:rFonts w:ascii="微軟正黑體" w:eastAsia="微軟正黑體" w:hAnsi="微軟正黑體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lastRenderedPageBreak/>
              <w:t>潮州國中110學年度</w:t>
            </w:r>
            <w:r w:rsidRPr="00CC0DCD">
              <w:rPr>
                <w:rFonts w:ascii="微軟正黑體" w:eastAsia="微軟正黑體" w:hAnsi="微軟正黑體" w:cs="Times New Roman" w:hint="eastAsia"/>
                <w:b/>
                <w:color w:val="000000"/>
                <w:spacing w:val="30"/>
                <w:kern w:val="0"/>
                <w:sz w:val="36"/>
                <w:szCs w:val="36"/>
                <w:highlight w:val="yellow"/>
              </w:rPr>
              <w:t>數學科</w:t>
            </w:r>
            <w:r w:rsidRPr="00CC0DCD">
              <w:rPr>
                <w:rFonts w:ascii="微軟正黑體" w:eastAsia="微軟正黑體" w:hAnsi="微軟正黑體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>八年級暑假作業</w:t>
            </w:r>
          </w:p>
          <w:p w14:paraId="6B579C19" w14:textId="77777777" w:rsidR="005F714D" w:rsidRPr="003502A1" w:rsidRDefault="005F714D" w:rsidP="0051592F">
            <w:pPr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36"/>
                <w:szCs w:val="36"/>
              </w:rPr>
            </w:pP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 xml:space="preserve">        </w:t>
            </w: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>班級：</w:t>
            </w: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 xml:space="preserve">    </w:t>
            </w: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>座號：</w:t>
            </w: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 xml:space="preserve">    </w:t>
            </w: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>姓名：</w:t>
            </w:r>
            <w:r w:rsidRPr="00F96F54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6"/>
                <w:szCs w:val="3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36"/>
                <w:szCs w:val="36"/>
              </w:rPr>
              <w:t xml:space="preserve">  </w:t>
            </w:r>
          </w:p>
        </w:tc>
      </w:tr>
      <w:tr w:rsidR="005F714D" w14:paraId="317074D0" w14:textId="77777777" w:rsidTr="00F37EC2">
        <w:tc>
          <w:tcPr>
            <w:tcW w:w="10207" w:type="dxa"/>
            <w:gridSpan w:val="2"/>
            <w:vAlign w:val="center"/>
          </w:tcPr>
          <w:p w14:paraId="41FED4FF" w14:textId="77777777" w:rsidR="005F714D" w:rsidRPr="006F7D56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pacing w:val="30"/>
                <w:kern w:val="0"/>
                <w:sz w:val="32"/>
                <w:szCs w:val="32"/>
              </w:rPr>
            </w:pPr>
            <w:r w:rsidRPr="006F7D56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2"/>
                <w:szCs w:val="32"/>
              </w:rPr>
              <w:t>一、『數學</w:t>
            </w:r>
            <w:r w:rsidRPr="006F7D56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2"/>
                <w:szCs w:val="32"/>
              </w:rPr>
              <w:t xml:space="preserve"> </w:t>
            </w:r>
            <w:r w:rsidRPr="006F7D56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32"/>
                <w:szCs w:val="32"/>
              </w:rPr>
              <w:t>』和『國文』之間的連結</w:t>
            </w:r>
          </w:p>
          <w:p w14:paraId="683E19CB" w14:textId="77777777" w:rsidR="005F714D" w:rsidRPr="006F7D56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 xml:space="preserve">    </w:t>
            </w:r>
            <w:r w:rsidRPr="006F7D56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同學們暑假到了，防疫期間我們要減少『人與人間的連結』，但是『數學』和『國文』的連結是可行的哦！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底下有兩個小關卡讓大家來挑戰看看！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Fighting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！</w:t>
            </w:r>
          </w:p>
        </w:tc>
      </w:tr>
      <w:tr w:rsidR="005F714D" w14:paraId="494A7A00" w14:textId="77777777" w:rsidTr="00F37EC2">
        <w:tc>
          <w:tcPr>
            <w:tcW w:w="10207" w:type="dxa"/>
            <w:gridSpan w:val="2"/>
            <w:vAlign w:val="center"/>
          </w:tcPr>
          <w:p w14:paraId="423E10E6" w14:textId="77777777" w:rsidR="005F714D" w:rsidRPr="00F96F54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成語配對</w:t>
            </w:r>
          </w:p>
          <w:p w14:paraId="621B3061" w14:textId="77777777" w:rsidR="005F714D" w:rsidRPr="00D80A93" w:rsidRDefault="005F714D" w:rsidP="00F37EC2">
            <w:pPr>
              <w:pStyle w:val="a8"/>
              <w:adjustRightInd w:val="0"/>
              <w:snapToGrid w:val="0"/>
              <w:ind w:leftChars="0" w:left="720" w:rightChars="-150" w:right="-36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底下有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個和數學相關的式子，老師附上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個成語讓你參考。</w:t>
            </w:r>
          </w:p>
          <w:p w14:paraId="481BD77F" w14:textId="77777777" w:rsidR="005F714D" w:rsidRPr="0096370B" w:rsidRDefault="005F714D" w:rsidP="00F37EC2">
            <w:pPr>
              <w:adjustRightInd w:val="0"/>
              <w:snapToGrid w:val="0"/>
              <w:ind w:leftChars="-50" w:left="-120" w:rightChars="-50" w:right="-12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千方百計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一分為二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 xml:space="preserve"> 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合而為一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依依不捨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萬無一失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  <w:p w14:paraId="6F27104E" w14:textId="77777777" w:rsidR="005F714D" w:rsidRPr="0096370B" w:rsidRDefault="005F714D" w:rsidP="00F37EC2">
            <w:pPr>
              <w:adjustRightInd w:val="0"/>
              <w:snapToGrid w:val="0"/>
              <w:ind w:leftChars="-50" w:left="-120" w:rightChars="-50" w:right="-12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始終如一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一五一十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推三阻四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成千上萬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接二連三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  <w:p w14:paraId="48A97320" w14:textId="77777777" w:rsidR="005F714D" w:rsidRPr="0096370B" w:rsidRDefault="005F714D" w:rsidP="00F37EC2">
            <w:pPr>
              <w:adjustRightInd w:val="0"/>
              <w:snapToGrid w:val="0"/>
              <w:ind w:leftChars="-50" w:left="-120" w:rightChars="-50" w:right="-12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一掃而空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一刻千金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不三不四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三三兩兩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七零八落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  <w:p w14:paraId="27B276F5" w14:textId="77777777" w:rsidR="005F714D" w:rsidRPr="0096370B" w:rsidRDefault="005F714D" w:rsidP="00F37EC2">
            <w:pPr>
              <w:adjustRightInd w:val="0"/>
              <w:snapToGrid w:val="0"/>
              <w:ind w:leftChars="-50" w:left="-120" w:rightChars="-50" w:right="-12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合二為一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千變萬化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理所當然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一成不變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丟三落四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  <w:p w14:paraId="048A50CD" w14:textId="77777777" w:rsidR="005F714D" w:rsidRPr="0096370B" w:rsidRDefault="005F714D" w:rsidP="00F37EC2">
            <w:pPr>
              <w:adjustRightInd w:val="0"/>
              <w:snapToGrid w:val="0"/>
              <w:ind w:leftChars="-50" w:left="-120" w:rightChars="-100" w:right="-24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96370B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 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無獨有偶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空空如也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得寸進尺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缺衣少食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 w:rsidRPr="001864E2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一日千里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96370B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>一問三不知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</w:tc>
      </w:tr>
      <w:tr w:rsidR="005F714D" w14:paraId="2D005A13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49372E50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7 ÷ 2</w:t>
            </w:r>
          </w:p>
        </w:tc>
        <w:tc>
          <w:tcPr>
            <w:tcW w:w="4699" w:type="dxa"/>
            <w:vAlign w:val="center"/>
          </w:tcPr>
          <w:p w14:paraId="64F88482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(1)   </w:t>
            </w:r>
          </w:p>
        </w:tc>
      </w:tr>
      <w:tr w:rsidR="005F714D" w14:paraId="61F20EF6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018C657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2 </w:t>
            </w:r>
            <w:r w:rsidRPr="00003F4C">
              <w:rPr>
                <w:rFonts w:ascii="新細明體" w:eastAsia="新細明體" w:hAnsi="新細明體" w:cs="新細明體" w:hint="eastAsia"/>
                <w:color w:val="000000" w:themeColor="text1"/>
                <w:spacing w:val="30"/>
                <w:kern w:val="0"/>
                <w:sz w:val="28"/>
                <w:szCs w:val="28"/>
              </w:rPr>
              <w:t>≦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x </w:t>
            </w:r>
            <w:r w:rsidRPr="00003F4C">
              <w:rPr>
                <w:rFonts w:ascii="新細明體" w:eastAsia="新細明體" w:hAnsi="新細明體" w:cs="新細明體" w:hint="eastAsia"/>
                <w:color w:val="000000" w:themeColor="text1"/>
                <w:spacing w:val="30"/>
                <w:kern w:val="0"/>
                <w:sz w:val="28"/>
                <w:szCs w:val="28"/>
              </w:rPr>
              <w:t>≦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4699" w:type="dxa"/>
            <w:vAlign w:val="center"/>
          </w:tcPr>
          <w:p w14:paraId="021E5D68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(2)    </w:t>
            </w:r>
          </w:p>
        </w:tc>
      </w:tr>
      <w:tr w:rsidR="005F714D" w14:paraId="0D3AD3D3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1E34D0D7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(3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二四六八</w:t>
            </w:r>
          </w:p>
        </w:tc>
        <w:tc>
          <w:tcPr>
            <w:tcW w:w="4699" w:type="dxa"/>
            <w:vAlign w:val="center"/>
          </w:tcPr>
          <w:p w14:paraId="6B3C8EB0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(3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400B1754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24DD100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 × n = n</w:t>
            </w:r>
          </w:p>
        </w:tc>
        <w:tc>
          <w:tcPr>
            <w:tcW w:w="4699" w:type="dxa"/>
            <w:vAlign w:val="center"/>
          </w:tcPr>
          <w:p w14:paraId="4FBDD116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  </w:t>
            </w:r>
          </w:p>
        </w:tc>
      </w:tr>
      <w:tr w:rsidR="005F714D" w14:paraId="048CCDEE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048ABF4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1000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  <w:vertAlign w:val="superscript"/>
              </w:rPr>
              <w:t>2 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= 100 ×100 × 100</w:t>
            </w:r>
          </w:p>
        </w:tc>
        <w:tc>
          <w:tcPr>
            <w:tcW w:w="4699" w:type="dxa"/>
            <w:vAlign w:val="center"/>
          </w:tcPr>
          <w:p w14:paraId="59D9688D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49BAF850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28C4DBB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(6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  15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分鐘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=1000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元</w:t>
            </w:r>
          </w:p>
        </w:tc>
        <w:tc>
          <w:tcPr>
            <w:tcW w:w="4699" w:type="dxa"/>
            <w:vAlign w:val="center"/>
          </w:tcPr>
          <w:p w14:paraId="232E7E96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(6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  </w:t>
            </w:r>
          </w:p>
        </w:tc>
      </w:tr>
      <w:tr w:rsidR="005F714D" w14:paraId="4A1FEB34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24D4FB44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(7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 9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公寸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+1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公寸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=1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公尺</w:t>
            </w:r>
          </w:p>
        </w:tc>
        <w:tc>
          <w:tcPr>
            <w:tcW w:w="4699" w:type="dxa"/>
            <w:vAlign w:val="center"/>
          </w:tcPr>
          <w:p w14:paraId="19B83041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(7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  </w:t>
            </w:r>
          </w:p>
        </w:tc>
      </w:tr>
      <w:tr w:rsidR="005F714D" w14:paraId="07D9E46D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458F0F91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(8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86400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秒行走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1000000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公尺</w:t>
            </w:r>
          </w:p>
        </w:tc>
        <w:tc>
          <w:tcPr>
            <w:tcW w:w="4699" w:type="dxa"/>
            <w:vAlign w:val="center"/>
          </w:tcPr>
          <w:p w14:paraId="1C551A2D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(8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7CB70857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4D1CE64A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(9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 1000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  <w:vertAlign w:val="superscript"/>
              </w:rPr>
              <w:t>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=10000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699" w:type="dxa"/>
            <w:vAlign w:val="center"/>
          </w:tcPr>
          <w:p w14:paraId="68BB83AA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(9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527D98F5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14C7EDEA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1256789</w:t>
            </w:r>
          </w:p>
        </w:tc>
        <w:tc>
          <w:tcPr>
            <w:tcW w:w="4699" w:type="dxa"/>
            <w:vAlign w:val="center"/>
          </w:tcPr>
          <w:p w14:paraId="54FEEAA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</w:p>
        </w:tc>
      </w:tr>
      <w:tr w:rsidR="005F714D" w14:paraId="2B9815E1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3761CBFE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  </w:t>
            </w:r>
            <m:oMath>
              <m:f>
                <m:fPr>
                  <m:ctrlPr>
                    <w:rPr>
                      <w:rFonts w:ascii="Cambria Math" w:eastAsia="標楷體" w:hAnsi="Cambria Math" w:cs="Times New Roman"/>
                      <w:color w:val="000000" w:themeColor="text1"/>
                      <w:spacing w:val="30"/>
                      <w:kern w:val="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cs="Times New Roman"/>
                      <w:color w:val="000000" w:themeColor="text1"/>
                      <w:spacing w:val="30"/>
                      <w:kern w:val="0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eastAsia="標楷體" w:hAnsi="Cambria Math" w:cs="Times New Roman"/>
                      <w:color w:val="000000" w:themeColor="text1"/>
                      <w:spacing w:val="30"/>
                      <w:kern w:val="0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4699" w:type="dxa"/>
            <w:vAlign w:val="center"/>
          </w:tcPr>
          <w:p w14:paraId="3DDB92B6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2DF87F0C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048C1057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lastRenderedPageBreak/>
              <w:t>(12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proofErr w:type="spellStart"/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a+b+c</w:t>
            </w:r>
            <w:proofErr w:type="spellEnd"/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=?</w:t>
            </w:r>
          </w:p>
        </w:tc>
        <w:tc>
          <w:tcPr>
            <w:tcW w:w="4699" w:type="dxa"/>
            <w:vAlign w:val="center"/>
          </w:tcPr>
          <w:p w14:paraId="0C5B848B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(12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3E5607C7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312EABD4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(13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 a×1000=10000</w:t>
            </w:r>
          </w:p>
        </w:tc>
        <w:tc>
          <w:tcPr>
            <w:tcW w:w="4699" w:type="dxa"/>
            <w:vAlign w:val="center"/>
          </w:tcPr>
          <w:p w14:paraId="6682ADE5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(13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188139E6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0575321E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 1,2,3,4,5,6,0,9,10</w:t>
            </w:r>
          </w:p>
        </w:tc>
        <w:tc>
          <w:tcPr>
            <w:tcW w:w="4699" w:type="dxa"/>
            <w:vAlign w:val="center"/>
          </w:tcPr>
          <w:p w14:paraId="7C104DA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04424889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3096E1D4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 9999</w:t>
            </w:r>
          </w:p>
        </w:tc>
        <w:tc>
          <w:tcPr>
            <w:tcW w:w="4699" w:type="dxa"/>
            <w:vAlign w:val="center"/>
          </w:tcPr>
          <w:p w14:paraId="2762617A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</w:p>
        </w:tc>
      </w:tr>
      <w:tr w:rsidR="005F714D" w14:paraId="3C95823E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7DE5609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(16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，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10</w:t>
            </w:r>
          </w:p>
        </w:tc>
        <w:tc>
          <w:tcPr>
            <w:tcW w:w="4699" w:type="dxa"/>
            <w:vAlign w:val="center"/>
          </w:tcPr>
          <w:p w14:paraId="63B89E15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(16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70BE44CE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4EB24C9B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(17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1 - 1 = 0</w:t>
            </w:r>
          </w:p>
        </w:tc>
        <w:tc>
          <w:tcPr>
            <w:tcW w:w="4699" w:type="dxa"/>
            <w:vAlign w:val="center"/>
          </w:tcPr>
          <w:p w14:paraId="2931A61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(17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6F568C25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4E627B5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(18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a + b  = 1</w:t>
            </w:r>
          </w:p>
        </w:tc>
        <w:tc>
          <w:tcPr>
            <w:tcW w:w="4699" w:type="dxa"/>
            <w:vAlign w:val="center"/>
          </w:tcPr>
          <w:p w14:paraId="3323613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(18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75CE8E10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664B549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(19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2,3,4,5,6,7,8,9,11</w:t>
            </w:r>
          </w:p>
        </w:tc>
        <w:tc>
          <w:tcPr>
            <w:tcW w:w="4699" w:type="dxa"/>
            <w:vAlign w:val="center"/>
          </w:tcPr>
          <w:p w14:paraId="72F9D789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(19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 </w:t>
            </w:r>
          </w:p>
        </w:tc>
      </w:tr>
      <w:tr w:rsidR="005F714D" w14:paraId="799B69C2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102D0037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  <w:vertAlign w:val="superscript"/>
              </w:rPr>
              <w:t>n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=1</w:t>
            </w:r>
          </w:p>
        </w:tc>
        <w:tc>
          <w:tcPr>
            <w:tcW w:w="4699" w:type="dxa"/>
            <w:vAlign w:val="center"/>
          </w:tcPr>
          <w:p w14:paraId="296DEFF6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(20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0BCE8EB6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5A353CEC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0+0=0</w:t>
            </w:r>
          </w:p>
        </w:tc>
        <w:tc>
          <w:tcPr>
            <w:tcW w:w="4699" w:type="dxa"/>
            <w:vAlign w:val="center"/>
          </w:tcPr>
          <w:p w14:paraId="476F16E8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(21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4E5F6BE9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0E459A16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(22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) 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="標楷體" w:hAnsi="Cambria Math" w:cs="Times New Roman"/>
                      <w:color w:val="000000" w:themeColor="text1"/>
                      <w:spacing w:val="30"/>
                      <w:kern w:val="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cs="Times New Roman"/>
                      <w:color w:val="000000" w:themeColor="text1"/>
                      <w:spacing w:val="30"/>
                      <w:kern w:val="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cs="Times New Roman"/>
                      <w:color w:val="000000" w:themeColor="text1"/>
                      <w:spacing w:val="30"/>
                      <w:kern w:val="0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699" w:type="dxa"/>
            <w:vAlign w:val="center"/>
          </w:tcPr>
          <w:p w14:paraId="1F34F9CA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(22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72721B9F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3DBBA5F5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(23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1+2&lt;4</w:t>
            </w:r>
          </w:p>
        </w:tc>
        <w:tc>
          <w:tcPr>
            <w:tcW w:w="4699" w:type="dxa"/>
            <w:vAlign w:val="center"/>
          </w:tcPr>
          <w:p w14:paraId="62DA7973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(23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3F9ADE96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1E9AA3B7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 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302×11</w:t>
            </w:r>
          </w:p>
        </w:tc>
        <w:tc>
          <w:tcPr>
            <w:tcW w:w="4699" w:type="dxa"/>
            <w:vAlign w:val="center"/>
          </w:tcPr>
          <w:p w14:paraId="2D876E2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(24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 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17B3AC1C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3359EE58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444....443</w:t>
            </w:r>
          </w:p>
        </w:tc>
        <w:tc>
          <w:tcPr>
            <w:tcW w:w="4699" w:type="dxa"/>
            <w:vAlign w:val="center"/>
          </w:tcPr>
          <w:p w14:paraId="1C19753F" w14:textId="77777777" w:rsidR="005F714D" w:rsidRPr="00003F4C" w:rsidRDefault="005F714D" w:rsidP="005159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(25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765B50AA" w14:textId="77777777" w:rsidTr="00F37EC2">
        <w:trPr>
          <w:trHeight w:val="720"/>
        </w:trPr>
        <w:tc>
          <w:tcPr>
            <w:tcW w:w="5508" w:type="dxa"/>
            <w:vAlign w:val="center"/>
          </w:tcPr>
          <w:p w14:paraId="62DE66D1" w14:textId="77777777" w:rsidR="005F714D" w:rsidRPr="00003F4C" w:rsidRDefault="005F714D" w:rsidP="0051592F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(26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)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 x+2=1</w:t>
            </w:r>
          </w:p>
        </w:tc>
        <w:tc>
          <w:tcPr>
            <w:tcW w:w="4699" w:type="dxa"/>
            <w:vAlign w:val="center"/>
          </w:tcPr>
          <w:p w14:paraId="091B460F" w14:textId="77777777" w:rsidR="005F714D" w:rsidRPr="00003F4C" w:rsidRDefault="005F714D" w:rsidP="0051592F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(26</w:t>
            </w:r>
            <w:r w:rsidRPr="00003F4C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 xml:space="preserve">) </w:t>
            </w:r>
            <w:r w:rsidRPr="00003F4C">
              <w:rPr>
                <w:rFonts w:ascii="Times New Roman" w:eastAsia="標楷體" w:hAnsi="Times New Roman" w:cs="Times New Roman" w:hint="eastAsia"/>
                <w:color w:val="000000" w:themeColor="text1"/>
                <w:spacing w:val="30"/>
                <w:kern w:val="0"/>
                <w:sz w:val="28"/>
                <w:szCs w:val="28"/>
              </w:rPr>
              <w:t xml:space="preserve"> </w:t>
            </w:r>
          </w:p>
        </w:tc>
      </w:tr>
      <w:tr w:rsidR="005F714D" w14:paraId="62AB053D" w14:textId="77777777" w:rsidTr="00F37EC2">
        <w:tc>
          <w:tcPr>
            <w:tcW w:w="10207" w:type="dxa"/>
            <w:gridSpan w:val="2"/>
            <w:vAlign w:val="center"/>
          </w:tcPr>
          <w:p w14:paraId="283271D6" w14:textId="77777777" w:rsidR="005F714D" w:rsidRPr="00446B52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pacing w:val="30"/>
                <w:kern w:val="0"/>
                <w:sz w:val="28"/>
                <w:szCs w:val="28"/>
              </w:rPr>
            </w:pPr>
            <w:r w:rsidRPr="00446B52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(</w:t>
            </w:r>
            <w:r w:rsidRPr="00446B52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二</w:t>
            </w:r>
            <w:r w:rsidRPr="00446B52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)</w:t>
            </w:r>
            <w:r w:rsidRPr="00446B52">
              <w:rPr>
                <w:rFonts w:ascii="Times New Roman" w:eastAsia="標楷體" w:hAnsi="Times New Roman" w:cs="Times New Roman" w:hint="eastAsia"/>
                <w:b/>
                <w:color w:val="000000"/>
                <w:spacing w:val="30"/>
                <w:kern w:val="0"/>
                <w:sz w:val="28"/>
                <w:szCs w:val="28"/>
              </w:rPr>
              <w:t>數學名詞大考驗</w:t>
            </w:r>
          </w:p>
          <w:p w14:paraId="3245DDC2" w14:textId="77777777" w:rsidR="005F714D" w:rsidRDefault="005F714D" w:rsidP="00F37EC2">
            <w:pPr>
              <w:pStyle w:val="a8"/>
              <w:adjustRightInd w:val="0"/>
              <w:snapToGrid w:val="0"/>
              <w:ind w:leftChars="0" w:left="567" w:rightChars="-50" w:right="-12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底下有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個句子，隱藏著和數學名詞相關的意思，老師附上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25</w:t>
            </w:r>
          </w:p>
          <w:p w14:paraId="3D592C1A" w14:textId="77777777" w:rsidR="005F714D" w:rsidRPr="00D80A93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D80A93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個數學名詞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讓你參考。</w:t>
            </w:r>
          </w:p>
          <w:p w14:paraId="20FDA602" w14:textId="77777777" w:rsidR="005F714D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乘法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公理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線段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除法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平行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整除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分母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等差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求和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倒數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半徑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頂點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等於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 w:rsidRPr="001864E2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空間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互質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乘數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分解</w:t>
            </w:r>
            <w:r w:rsidRPr="0096370B">
              <w:rPr>
                <w:rFonts w:ascii="Times New Roman" w:eastAsia="標楷體" w:hAnsi="Times New Roman" w:cs="Times New Roman"/>
                <w:color w:val="000000" w:themeColor="text1"/>
                <w:spacing w:val="30"/>
                <w:kern w:val="0"/>
                <w:sz w:val="28"/>
                <w:szCs w:val="28"/>
              </w:rPr>
              <w:t> 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真分數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交換律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絕對值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結合律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對頂角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  <w:p w14:paraId="3DD655EC" w14:textId="77777777" w:rsidR="005F714D" w:rsidRPr="008110DF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sz w:val="28"/>
                <w:szCs w:val="28"/>
              </w:rPr>
            </w:pP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四捨五入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交叉相乘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〉〈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等腰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或等長</w:t>
            </w:r>
            <w:r w:rsidRPr="00616BF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96370B">
              <w:rPr>
                <w:rFonts w:ascii="Times New Roman" w:eastAsia="標楷體" w:hAnsi="Times New Roman" w:cs="Times New Roman" w:hint="eastAsia"/>
                <w:color w:val="000000"/>
                <w:spacing w:val="30"/>
                <w:kern w:val="0"/>
                <w:sz w:val="28"/>
                <w:szCs w:val="28"/>
              </w:rPr>
              <w:t>〉</w:t>
            </w:r>
          </w:p>
        </w:tc>
      </w:tr>
      <w:tr w:rsidR="005F714D" w14:paraId="40F7BA28" w14:textId="77777777" w:rsidTr="00F37EC2">
        <w:tc>
          <w:tcPr>
            <w:tcW w:w="5508" w:type="dxa"/>
            <w:vAlign w:val="center"/>
          </w:tcPr>
          <w:p w14:paraId="55F4F270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兩牛相鬥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99" w:type="dxa"/>
            <w:vAlign w:val="center"/>
          </w:tcPr>
          <w:p w14:paraId="3105A780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2FF536C1" w14:textId="77777777" w:rsidTr="00F37EC2">
        <w:tc>
          <w:tcPr>
            <w:tcW w:w="5508" w:type="dxa"/>
            <w:vAlign w:val="center"/>
          </w:tcPr>
          <w:p w14:paraId="7AAD7681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(2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並肩走路</w:t>
            </w:r>
          </w:p>
        </w:tc>
        <w:tc>
          <w:tcPr>
            <w:tcW w:w="4699" w:type="dxa"/>
            <w:vAlign w:val="center"/>
          </w:tcPr>
          <w:p w14:paraId="6BA83B3B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7493F3D6" w14:textId="77777777" w:rsidTr="00F37EC2">
        <w:tc>
          <w:tcPr>
            <w:tcW w:w="5508" w:type="dxa"/>
            <w:vAlign w:val="center"/>
          </w:tcPr>
          <w:p w14:paraId="6D424860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(3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四三二一</w:t>
            </w:r>
          </w:p>
        </w:tc>
        <w:tc>
          <w:tcPr>
            <w:tcW w:w="4699" w:type="dxa"/>
            <w:vAlign w:val="center"/>
          </w:tcPr>
          <w:p w14:paraId="22DF88E8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(3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1CAFE08D" w14:textId="77777777" w:rsidTr="00F37EC2">
        <w:tc>
          <w:tcPr>
            <w:tcW w:w="5508" w:type="dxa"/>
            <w:vAlign w:val="center"/>
          </w:tcPr>
          <w:p w14:paraId="6AFE447D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(4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負荊請罪</w:t>
            </w:r>
          </w:p>
        </w:tc>
        <w:tc>
          <w:tcPr>
            <w:tcW w:w="4699" w:type="dxa"/>
            <w:vAlign w:val="center"/>
          </w:tcPr>
          <w:p w14:paraId="3796510B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(4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7622AA86" w14:textId="77777777" w:rsidTr="00F37EC2">
        <w:tc>
          <w:tcPr>
            <w:tcW w:w="5508" w:type="dxa"/>
            <w:vAlign w:val="center"/>
          </w:tcPr>
          <w:p w14:paraId="224634A0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(5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坐船須知</w:t>
            </w:r>
          </w:p>
        </w:tc>
        <w:tc>
          <w:tcPr>
            <w:tcW w:w="4699" w:type="dxa"/>
            <w:vAlign w:val="center"/>
          </w:tcPr>
          <w:p w14:paraId="7A5DA8D3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(5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2354CFB0" w14:textId="77777777" w:rsidTr="00F37EC2">
        <w:tc>
          <w:tcPr>
            <w:tcW w:w="5508" w:type="dxa"/>
            <w:vAlign w:val="center"/>
          </w:tcPr>
          <w:p w14:paraId="2AF4CAE5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(6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考試不作弊</w:t>
            </w:r>
          </w:p>
        </w:tc>
        <w:tc>
          <w:tcPr>
            <w:tcW w:w="4699" w:type="dxa"/>
            <w:vAlign w:val="center"/>
          </w:tcPr>
          <w:p w14:paraId="0C18828B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(6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2627E292" w14:textId="77777777" w:rsidTr="00F37EC2">
        <w:tc>
          <w:tcPr>
            <w:tcW w:w="5508" w:type="dxa"/>
            <w:vAlign w:val="center"/>
          </w:tcPr>
          <w:p w14:paraId="07B04777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(7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媽媽，再見！</w:t>
            </w:r>
          </w:p>
        </w:tc>
        <w:tc>
          <w:tcPr>
            <w:tcW w:w="4699" w:type="dxa"/>
            <w:vAlign w:val="center"/>
          </w:tcPr>
          <w:p w14:paraId="10B2605F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(7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2AE6A5D4" w14:textId="77777777" w:rsidTr="00F37EC2">
        <w:tc>
          <w:tcPr>
            <w:tcW w:w="5508" w:type="dxa"/>
            <w:vAlign w:val="center"/>
          </w:tcPr>
          <w:p w14:paraId="632BCE82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(8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一分錢一分貨</w:t>
            </w:r>
          </w:p>
        </w:tc>
        <w:tc>
          <w:tcPr>
            <w:tcW w:w="4699" w:type="dxa"/>
            <w:vAlign w:val="center"/>
          </w:tcPr>
          <w:p w14:paraId="229E3868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(8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253F0E69" w14:textId="77777777" w:rsidTr="00F37EC2">
        <w:tc>
          <w:tcPr>
            <w:tcW w:w="5508" w:type="dxa"/>
            <w:vAlign w:val="center"/>
          </w:tcPr>
          <w:p w14:paraId="6D748AC2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(9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貿易協定</w:t>
            </w:r>
          </w:p>
        </w:tc>
        <w:tc>
          <w:tcPr>
            <w:tcW w:w="4699" w:type="dxa"/>
            <w:vAlign w:val="center"/>
          </w:tcPr>
          <w:p w14:paraId="2AFC1F07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(9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7932D197" w14:textId="77777777" w:rsidTr="00F37EC2">
        <w:tc>
          <w:tcPr>
            <w:tcW w:w="5508" w:type="dxa"/>
            <w:vAlign w:val="center"/>
          </w:tcPr>
          <w:p w14:paraId="7F1894D4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中途</w:t>
            </w:r>
          </w:p>
        </w:tc>
        <w:tc>
          <w:tcPr>
            <w:tcW w:w="4699" w:type="dxa"/>
            <w:vAlign w:val="center"/>
          </w:tcPr>
          <w:p w14:paraId="6D127C2E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(10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14EF152E" w14:textId="77777777" w:rsidTr="00F37EC2">
        <w:tc>
          <w:tcPr>
            <w:tcW w:w="5508" w:type="dxa"/>
            <w:vAlign w:val="center"/>
          </w:tcPr>
          <w:p w14:paraId="2D9F88D0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婚姻法</w:t>
            </w:r>
          </w:p>
        </w:tc>
        <w:tc>
          <w:tcPr>
            <w:tcW w:w="4699" w:type="dxa"/>
            <w:vAlign w:val="center"/>
          </w:tcPr>
          <w:p w14:paraId="5C50703F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(11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5E4208CF" w14:textId="77777777" w:rsidTr="00F37EC2">
        <w:tc>
          <w:tcPr>
            <w:tcW w:w="5508" w:type="dxa"/>
            <w:vAlign w:val="center"/>
          </w:tcPr>
          <w:p w14:paraId="330C3597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剃頭</w:t>
            </w:r>
          </w:p>
        </w:tc>
        <w:tc>
          <w:tcPr>
            <w:tcW w:w="4699" w:type="dxa"/>
            <w:vAlign w:val="center"/>
          </w:tcPr>
          <w:p w14:paraId="7670BE50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036604D4" w14:textId="77777777" w:rsidTr="00F37EC2">
        <w:tc>
          <w:tcPr>
            <w:tcW w:w="5508" w:type="dxa"/>
            <w:vAlign w:val="center"/>
          </w:tcPr>
          <w:p w14:paraId="2658CFE2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(13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送兔年迎龍年</w:t>
            </w:r>
          </w:p>
        </w:tc>
        <w:tc>
          <w:tcPr>
            <w:tcW w:w="4699" w:type="dxa"/>
            <w:vAlign w:val="center"/>
          </w:tcPr>
          <w:p w14:paraId="382BCD0C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41A6684C" w14:textId="77777777" w:rsidTr="00F37EC2">
        <w:tc>
          <w:tcPr>
            <w:tcW w:w="5508" w:type="dxa"/>
            <w:vAlign w:val="center"/>
          </w:tcPr>
          <w:p w14:paraId="7BD3E6B8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(14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姜太公釣魚</w:t>
            </w:r>
          </w:p>
        </w:tc>
        <w:tc>
          <w:tcPr>
            <w:tcW w:w="4699" w:type="dxa"/>
            <w:vAlign w:val="center"/>
          </w:tcPr>
          <w:p w14:paraId="0B471968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1A689E10" w14:textId="77777777" w:rsidTr="00F37EC2">
        <w:tc>
          <w:tcPr>
            <w:tcW w:w="5508" w:type="dxa"/>
            <w:vAlign w:val="center"/>
          </w:tcPr>
          <w:p w14:paraId="27FC0A52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(15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和尚戒疤</w:t>
            </w:r>
          </w:p>
        </w:tc>
        <w:tc>
          <w:tcPr>
            <w:tcW w:w="4699" w:type="dxa"/>
            <w:vAlign w:val="center"/>
          </w:tcPr>
          <w:p w14:paraId="0B24B60C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3ECE7163" w14:textId="77777777" w:rsidTr="00F37EC2">
        <w:tc>
          <w:tcPr>
            <w:tcW w:w="5508" w:type="dxa"/>
            <w:vAlign w:val="center"/>
          </w:tcPr>
          <w:p w14:paraId="3A848C07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(16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敵方全軍覆沒</w:t>
            </w:r>
          </w:p>
        </w:tc>
        <w:tc>
          <w:tcPr>
            <w:tcW w:w="4699" w:type="dxa"/>
            <w:vAlign w:val="center"/>
          </w:tcPr>
          <w:p w14:paraId="09FCB593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39B4929C" w14:textId="77777777" w:rsidTr="00F37EC2">
        <w:tc>
          <w:tcPr>
            <w:tcW w:w="5508" w:type="dxa"/>
            <w:vAlign w:val="center"/>
          </w:tcPr>
          <w:p w14:paraId="10E0CA85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(17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逐段說明</w:t>
            </w:r>
          </w:p>
        </w:tc>
        <w:tc>
          <w:tcPr>
            <w:tcW w:w="4699" w:type="dxa"/>
            <w:vAlign w:val="center"/>
          </w:tcPr>
          <w:p w14:paraId="1AC604D8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6B2FDB98" w14:textId="77777777" w:rsidTr="00F37EC2">
        <w:tc>
          <w:tcPr>
            <w:tcW w:w="5508" w:type="dxa"/>
            <w:vAlign w:val="center"/>
          </w:tcPr>
          <w:p w14:paraId="5F6930BA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(18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相同尺碼的褲子</w:t>
            </w:r>
          </w:p>
        </w:tc>
        <w:tc>
          <w:tcPr>
            <w:tcW w:w="4699" w:type="dxa"/>
            <w:vAlign w:val="center"/>
          </w:tcPr>
          <w:p w14:paraId="617F4967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2AB596FC" w14:textId="77777777" w:rsidTr="00F37EC2">
        <w:tc>
          <w:tcPr>
            <w:tcW w:w="5508" w:type="dxa"/>
            <w:vAlign w:val="center"/>
          </w:tcPr>
          <w:p w14:paraId="260834A1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(19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家徒四壁</w:t>
            </w:r>
          </w:p>
        </w:tc>
        <w:tc>
          <w:tcPr>
            <w:tcW w:w="4699" w:type="dxa"/>
            <w:vAlign w:val="center"/>
          </w:tcPr>
          <w:p w14:paraId="23D7D93C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5F714D" w14:paraId="4FCB682F" w14:textId="77777777" w:rsidTr="00F37EC2">
        <w:tc>
          <w:tcPr>
            <w:tcW w:w="5508" w:type="dxa"/>
            <w:vAlign w:val="center"/>
          </w:tcPr>
          <w:p w14:paraId="136E0044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彼此盤問對方</w:t>
            </w:r>
          </w:p>
        </w:tc>
        <w:tc>
          <w:tcPr>
            <w:tcW w:w="4699" w:type="dxa"/>
            <w:vAlign w:val="center"/>
          </w:tcPr>
          <w:p w14:paraId="7E0CE573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(20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045DD16C" w14:textId="77777777" w:rsidTr="00F37EC2">
        <w:tc>
          <w:tcPr>
            <w:tcW w:w="5508" w:type="dxa"/>
            <w:vAlign w:val="center"/>
          </w:tcPr>
          <w:p w14:paraId="4968B335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(2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待命出勤</w:t>
            </w:r>
          </w:p>
        </w:tc>
        <w:tc>
          <w:tcPr>
            <w:tcW w:w="4699" w:type="dxa"/>
            <w:vAlign w:val="center"/>
          </w:tcPr>
          <w:p w14:paraId="50AFD3D1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64D9D5C7" w14:textId="77777777" w:rsidTr="00F37EC2">
        <w:tc>
          <w:tcPr>
            <w:tcW w:w="5508" w:type="dxa"/>
            <w:vAlign w:val="center"/>
          </w:tcPr>
          <w:p w14:paraId="1E37BD35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(22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輪流搭車</w:t>
            </w:r>
          </w:p>
        </w:tc>
        <w:tc>
          <w:tcPr>
            <w:tcW w:w="4699" w:type="dxa"/>
            <w:vAlign w:val="center"/>
          </w:tcPr>
          <w:p w14:paraId="5B624ABB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5C9A5A9B" w14:textId="77777777" w:rsidTr="00F37EC2">
        <w:tc>
          <w:tcPr>
            <w:tcW w:w="5508" w:type="dxa"/>
            <w:vAlign w:val="center"/>
          </w:tcPr>
          <w:p w14:paraId="13EB1813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(23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祖父的訓示</w:t>
            </w:r>
          </w:p>
        </w:tc>
        <w:tc>
          <w:tcPr>
            <w:tcW w:w="4699" w:type="dxa"/>
            <w:vAlign w:val="center"/>
          </w:tcPr>
          <w:p w14:paraId="3D075024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450A3DD2" w14:textId="77777777" w:rsidTr="00F37EC2">
        <w:tc>
          <w:tcPr>
            <w:tcW w:w="5508" w:type="dxa"/>
            <w:vAlign w:val="center"/>
          </w:tcPr>
          <w:p w14:paraId="2892CADF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(24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風箏自由飛</w:t>
            </w:r>
          </w:p>
        </w:tc>
        <w:tc>
          <w:tcPr>
            <w:tcW w:w="4699" w:type="dxa"/>
            <w:vAlign w:val="center"/>
          </w:tcPr>
          <w:p w14:paraId="227D8955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5BBFC54A" w14:textId="77777777" w:rsidTr="00F37EC2">
        <w:tc>
          <w:tcPr>
            <w:tcW w:w="5508" w:type="dxa"/>
            <w:vAlign w:val="center"/>
          </w:tcPr>
          <w:p w14:paraId="34F2871E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(25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汽車的載客量</w:t>
            </w:r>
          </w:p>
        </w:tc>
        <w:tc>
          <w:tcPr>
            <w:tcW w:w="4699" w:type="dxa"/>
            <w:vAlign w:val="center"/>
          </w:tcPr>
          <w:p w14:paraId="57365DF8" w14:textId="77777777" w:rsidR="005F714D" w:rsidRPr="00616BF7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616BF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6BF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5F714D" w14:paraId="0CA8F72F" w14:textId="77777777" w:rsidTr="00F37EC2">
        <w:tc>
          <w:tcPr>
            <w:tcW w:w="10207" w:type="dxa"/>
            <w:gridSpan w:val="2"/>
            <w:vAlign w:val="center"/>
          </w:tcPr>
          <w:p w14:paraId="67008BAF" w14:textId="77777777" w:rsidR="005F714D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42DF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二、數學家小傳記</w:t>
            </w:r>
          </w:p>
          <w:p w14:paraId="1AFBB6AE" w14:textId="77777777" w:rsidR="005F714D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數學是開啟科學大門的鑰匙</w:t>
            </w:r>
            <w:r w:rsidRPr="00B342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所以現今科技帶給我們許多生活上的便利，不得不感謝這些偉大數學家們的認真與投入</w:t>
            </w:r>
            <w:r w:rsidRPr="00B342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14:paraId="459BFF96" w14:textId="77777777" w:rsidR="005F714D" w:rsidRPr="00B342DF" w:rsidRDefault="005F714D" w:rsidP="0051592F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342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請同學上網尋找看看有哪些偉大的數學家？他們的偉大發現是什麼</w:t>
            </w:r>
            <w:r w:rsidRPr="00B342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對人類有何重大影響</w:t>
            </w:r>
            <w:r w:rsidRPr="00B342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Pr="00B342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請你試著用文字、繪圖或是四格漫畫等淺顯易懂的方式，透過巧思將你喜歡的數學家故事分享在下列表格中。</w:t>
            </w:r>
          </w:p>
        </w:tc>
      </w:tr>
      <w:tr w:rsidR="005F714D" w14:paraId="59F6ABD4" w14:textId="77777777" w:rsidTr="00F37EC2">
        <w:trPr>
          <w:trHeight w:val="6369"/>
        </w:trPr>
        <w:tc>
          <w:tcPr>
            <w:tcW w:w="10207" w:type="dxa"/>
            <w:gridSpan w:val="2"/>
            <w:vAlign w:val="center"/>
          </w:tcPr>
          <w:p w14:paraId="491F89CF" w14:textId="77777777" w:rsidR="005F714D" w:rsidRPr="004C4084" w:rsidRDefault="005F714D" w:rsidP="0051592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2AD7DA" w14:textId="77777777" w:rsidR="005F714D" w:rsidRDefault="005F714D" w:rsidP="005F714D"/>
    <w:p w14:paraId="71A7BF5A" w14:textId="77777777" w:rsidR="00CD1C7E" w:rsidRDefault="00CD1C7E">
      <w:pPr>
        <w:widowControl/>
      </w:pPr>
      <w:r>
        <w:br w:type="page"/>
      </w:r>
    </w:p>
    <w:p w14:paraId="4B64D4E2" w14:textId="77777777" w:rsidR="00CC0DCD" w:rsidRPr="00364D8B" w:rsidRDefault="00CC0DCD" w:rsidP="00CC0DCD">
      <w:pPr>
        <w:jc w:val="center"/>
        <w:rPr>
          <w:rFonts w:ascii="微軟正黑體" w:eastAsia="微軟正黑體" w:hAnsi="微軟正黑體"/>
          <w:b/>
        </w:rPr>
      </w:pPr>
      <w:r w:rsidRPr="00364D8B">
        <w:rPr>
          <w:rFonts w:ascii="微軟正黑體" w:eastAsia="微軟正黑體" w:hAnsi="微軟正黑體"/>
          <w:b/>
          <w:sz w:val="32"/>
        </w:rPr>
        <w:lastRenderedPageBreak/>
        <w:t>潮州國中110年</w:t>
      </w:r>
      <w:r>
        <w:rPr>
          <w:rFonts w:ascii="微軟正黑體" w:eastAsia="微軟正黑體" w:hAnsi="微軟正黑體"/>
          <w:b/>
          <w:sz w:val="32"/>
          <w:highlight w:val="yellow"/>
        </w:rPr>
        <w:t>自然領域</w:t>
      </w:r>
      <w:r w:rsidRPr="00364D8B">
        <w:rPr>
          <w:rFonts w:ascii="微軟正黑體" w:eastAsia="微軟正黑體" w:hAnsi="微軟正黑體"/>
          <w:b/>
          <w:sz w:val="32"/>
        </w:rPr>
        <w:t>暑假作業</w:t>
      </w:r>
      <w:r>
        <w:rPr>
          <w:rFonts w:ascii="微軟正黑體" w:eastAsia="微軟正黑體" w:hAnsi="微軟正黑體"/>
          <w:b/>
          <w:sz w:val="32"/>
        </w:rPr>
        <w:t>(八年級)</w:t>
      </w:r>
    </w:p>
    <w:p w14:paraId="7647BF3C" w14:textId="77777777" w:rsidR="00CC0DCD" w:rsidRDefault="00CC0DCD" w:rsidP="00CC0DCD">
      <w:pPr>
        <w:widowControl/>
        <w:jc w:val="center"/>
        <w:rPr>
          <w:rFonts w:ascii="標楷體" w:eastAsia="標楷體" w:hAnsi="標楷體"/>
        </w:rPr>
      </w:pPr>
      <w:r w:rsidRPr="0051592F">
        <w:rPr>
          <w:rFonts w:ascii="標楷體" w:eastAsia="標楷體" w:hAnsi="標楷體" w:hint="eastAsia"/>
        </w:rPr>
        <w:t>生物第二冊重點整理筆記</w:t>
      </w:r>
    </w:p>
    <w:p w14:paraId="39805888" w14:textId="77777777" w:rsidR="00CC0DCD" w:rsidRDefault="00CC0DCD" w:rsidP="00CC0DCD">
      <w:pPr>
        <w:widowControl/>
        <w:spacing w:beforeLines="100" w:before="36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標楷體" w:eastAsia="標楷體" w:hAnsi="標楷體"/>
        </w:rPr>
        <w:t>八年    班   號    姓名_________________</w:t>
      </w:r>
      <w:r>
        <w:rPr>
          <w:rFonts w:ascii="微軟正黑體" w:eastAsia="微軟正黑體" w:hAnsi="微軟正黑體"/>
          <w:b/>
          <w:sz w:val="32"/>
        </w:rPr>
        <w:br w:type="page"/>
      </w:r>
    </w:p>
    <w:p w14:paraId="0BD13D70" w14:textId="77777777" w:rsidR="00CC0DCD" w:rsidRPr="00364D8B" w:rsidRDefault="00CC0DCD" w:rsidP="00CC0DCD">
      <w:pPr>
        <w:jc w:val="center"/>
        <w:rPr>
          <w:rFonts w:ascii="微軟正黑體" w:eastAsia="微軟正黑體" w:hAnsi="微軟正黑體"/>
          <w:b/>
        </w:rPr>
      </w:pPr>
      <w:r w:rsidRPr="00364D8B">
        <w:rPr>
          <w:rFonts w:ascii="微軟正黑體" w:eastAsia="微軟正黑體" w:hAnsi="微軟正黑體"/>
          <w:b/>
          <w:sz w:val="32"/>
        </w:rPr>
        <w:lastRenderedPageBreak/>
        <w:t>潮州國中110年</w:t>
      </w:r>
      <w:r>
        <w:rPr>
          <w:rFonts w:ascii="微軟正黑體" w:eastAsia="微軟正黑體" w:hAnsi="微軟正黑體"/>
          <w:b/>
          <w:sz w:val="32"/>
          <w:highlight w:val="yellow"/>
        </w:rPr>
        <w:t>社會領域</w:t>
      </w:r>
      <w:r w:rsidRPr="00364D8B">
        <w:rPr>
          <w:rFonts w:ascii="微軟正黑體" w:eastAsia="微軟正黑體" w:hAnsi="微軟正黑體"/>
          <w:b/>
          <w:sz w:val="32"/>
        </w:rPr>
        <w:t>暑假作業</w:t>
      </w:r>
    </w:p>
    <w:p w14:paraId="752EB7F8" w14:textId="77777777" w:rsidR="00CC0DCD" w:rsidRPr="00765BD7" w:rsidRDefault="00CC0DCD" w:rsidP="00CC0DCD">
      <w:pPr>
        <w:spacing w:line="240" w:lineRule="exact"/>
        <w:rPr>
          <w:rFonts w:ascii="微軟正黑體" w:eastAsia="微軟正黑體" w:hAnsi="微軟正黑體"/>
          <w:sz w:val="20"/>
        </w:rPr>
      </w:pPr>
    </w:p>
    <w:p w14:paraId="1C548D79" w14:textId="77777777" w:rsidR="00CC0DCD" w:rsidRPr="00765BD7" w:rsidRDefault="00CC0DCD" w:rsidP="00CC0DCD">
      <w:pPr>
        <w:spacing w:line="320" w:lineRule="exact"/>
        <w:ind w:leftChars="-200" w:left="-480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一、完成新冠病毒相關報告一份</w:t>
      </w:r>
    </w:p>
    <w:p w14:paraId="72C40F7B" w14:textId="77777777" w:rsidR="00CC0DCD" w:rsidRPr="00765BD7" w:rsidRDefault="00CC0DCD" w:rsidP="00CC0DCD">
      <w:pPr>
        <w:spacing w:line="320" w:lineRule="exact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內容:</w:t>
      </w:r>
    </w:p>
    <w:p w14:paraId="6692C82F" w14:textId="77777777" w:rsidR="00CC0DCD" w:rsidRPr="00765BD7" w:rsidRDefault="00CC0DCD" w:rsidP="00CC0DCD">
      <w:pPr>
        <w:spacing w:line="320" w:lineRule="exact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1.什麼是新冠病毒。</w:t>
      </w:r>
    </w:p>
    <w:p w14:paraId="28169F7F" w14:textId="77777777" w:rsidR="00CC0DCD" w:rsidRDefault="00CC0DCD" w:rsidP="00CC0DCD">
      <w:pPr>
        <w:spacing w:line="320" w:lineRule="exact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2.新冠病毒台灣事件簿</w:t>
      </w:r>
    </w:p>
    <w:p w14:paraId="06F19E9C" w14:textId="77777777" w:rsidR="00CC0DCD" w:rsidRPr="00765BD7" w:rsidRDefault="00CC0DCD" w:rsidP="00CC0DCD">
      <w:pPr>
        <w:spacing w:line="320" w:lineRule="exact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3.台灣</w:t>
      </w:r>
      <w:r>
        <w:rPr>
          <w:rFonts w:ascii="標楷體" w:eastAsia="標楷體" w:hAnsi="標楷體" w:hint="eastAsia"/>
          <w:szCs w:val="24"/>
        </w:rPr>
        <w:t>三級防疫措施的規定有哪些</w:t>
      </w:r>
    </w:p>
    <w:p w14:paraId="7E5E877B" w14:textId="77777777" w:rsidR="00CC0DCD" w:rsidRPr="00765BD7" w:rsidRDefault="00CC0DCD" w:rsidP="00CC0DCD">
      <w:pPr>
        <w:spacing w:line="320" w:lineRule="exact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4.列舉目前國際上各國研發生產製造的疫苗?哪些國家捐贈台灣</w:t>
      </w:r>
      <w:r>
        <w:rPr>
          <w:rFonts w:ascii="標楷體" w:eastAsia="標楷體" w:hAnsi="標楷體" w:hint="eastAsia"/>
          <w:szCs w:val="24"/>
        </w:rPr>
        <w:t>哪</w:t>
      </w:r>
      <w:r w:rsidRPr="00765BD7">
        <w:rPr>
          <w:rFonts w:ascii="標楷體" w:eastAsia="標楷體" w:hAnsi="標楷體" w:hint="eastAsia"/>
          <w:szCs w:val="24"/>
        </w:rPr>
        <w:t>些疫苗。</w:t>
      </w:r>
    </w:p>
    <w:p w14:paraId="0B807E76" w14:textId="77777777" w:rsidR="00CC0DCD" w:rsidRDefault="00CC0DCD" w:rsidP="00CC0DCD">
      <w:pPr>
        <w:spacing w:line="320" w:lineRule="exact"/>
        <w:rPr>
          <w:rFonts w:ascii="標楷體" w:eastAsia="標楷體" w:hAnsi="標楷體"/>
          <w:szCs w:val="24"/>
        </w:rPr>
      </w:pPr>
      <w:r w:rsidRPr="00765BD7">
        <w:rPr>
          <w:rFonts w:ascii="標楷體" w:eastAsia="標楷體" w:hAnsi="標楷體" w:hint="eastAsia"/>
          <w:szCs w:val="24"/>
        </w:rPr>
        <w:t>5.新冠病毒對個人生活、社會國家造成</w:t>
      </w:r>
      <w:r>
        <w:rPr>
          <w:rFonts w:ascii="標楷體" w:eastAsia="標楷體" w:hAnsi="標楷體" w:hint="eastAsia"/>
          <w:szCs w:val="24"/>
        </w:rPr>
        <w:t>哪些影響，</w:t>
      </w:r>
      <w:r w:rsidRPr="00765BD7">
        <w:rPr>
          <w:rFonts w:ascii="標楷體" w:eastAsia="標楷體" w:hAnsi="標楷體" w:hint="eastAsia"/>
          <w:szCs w:val="24"/>
        </w:rPr>
        <w:t>個人如何防疫</w:t>
      </w:r>
      <w:r>
        <w:rPr>
          <w:rFonts w:ascii="標楷體" w:eastAsia="標楷體" w:hAnsi="標楷體" w:hint="eastAsia"/>
          <w:szCs w:val="24"/>
        </w:rPr>
        <w:t>及</w:t>
      </w:r>
      <w:r w:rsidRPr="00765BD7">
        <w:rPr>
          <w:rFonts w:ascii="標楷體" w:eastAsia="標楷體" w:hAnsi="標楷體" w:hint="eastAsia"/>
          <w:szCs w:val="24"/>
        </w:rPr>
        <w:t>配合。</w:t>
      </w:r>
    </w:p>
    <w:p w14:paraId="5B80233F" w14:textId="77777777" w:rsidR="00CC0DCD" w:rsidRDefault="00CC0DCD" w:rsidP="00CC0DCD">
      <w:pPr>
        <w:spacing w:line="320" w:lineRule="exact"/>
        <w:ind w:leftChars="200" w:left="480"/>
        <w:rPr>
          <w:rFonts w:ascii="標楷體" w:eastAsia="標楷體" w:hAnsi="標楷體"/>
          <w:szCs w:val="24"/>
        </w:rPr>
      </w:pPr>
    </w:p>
    <w:tbl>
      <w:tblPr>
        <w:tblStyle w:val="a7"/>
        <w:tblW w:w="9408" w:type="dxa"/>
        <w:jc w:val="center"/>
        <w:tblLook w:val="04A0" w:firstRow="1" w:lastRow="0" w:firstColumn="1" w:lastColumn="0" w:noHBand="0" w:noVBand="1"/>
      </w:tblPr>
      <w:tblGrid>
        <w:gridCol w:w="864"/>
        <w:gridCol w:w="1977"/>
        <w:gridCol w:w="919"/>
        <w:gridCol w:w="1592"/>
        <w:gridCol w:w="869"/>
        <w:gridCol w:w="3187"/>
      </w:tblGrid>
      <w:tr w:rsidR="00CC0DCD" w14:paraId="3BBCB5DB" w14:textId="77777777" w:rsidTr="00CD3485">
        <w:trPr>
          <w:trHeight w:val="654"/>
          <w:jc w:val="center"/>
        </w:trPr>
        <w:tc>
          <w:tcPr>
            <w:tcW w:w="864" w:type="dxa"/>
            <w:vAlign w:val="center"/>
          </w:tcPr>
          <w:p w14:paraId="5DD5126F" w14:textId="77777777" w:rsidR="00CC0DCD" w:rsidRPr="008A7EDF" w:rsidRDefault="00CC0DCD" w:rsidP="00CD34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A7EDF">
              <w:rPr>
                <w:rFonts w:ascii="標楷體" w:eastAsia="標楷體" w:hAnsi="標楷體" w:hint="eastAsia"/>
                <w:sz w:val="28"/>
                <w:szCs w:val="24"/>
              </w:rPr>
              <w:t>班級</w:t>
            </w:r>
          </w:p>
        </w:tc>
        <w:tc>
          <w:tcPr>
            <w:tcW w:w="1976" w:type="dxa"/>
            <w:vAlign w:val="center"/>
          </w:tcPr>
          <w:p w14:paraId="52311167" w14:textId="77777777" w:rsidR="00CC0DCD" w:rsidRPr="008A7EDF" w:rsidRDefault="00CC0DCD" w:rsidP="00CD34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F757788" w14:textId="77777777" w:rsidR="00CC0DCD" w:rsidRPr="008A7EDF" w:rsidRDefault="00CC0DCD" w:rsidP="00CD34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A7EDF">
              <w:rPr>
                <w:rFonts w:ascii="標楷體" w:eastAsia="標楷體" w:hAnsi="標楷體" w:hint="eastAsia"/>
                <w:sz w:val="28"/>
                <w:szCs w:val="24"/>
              </w:rPr>
              <w:t>座號</w:t>
            </w:r>
          </w:p>
        </w:tc>
        <w:tc>
          <w:tcPr>
            <w:tcW w:w="1592" w:type="dxa"/>
            <w:vAlign w:val="center"/>
          </w:tcPr>
          <w:p w14:paraId="18777174" w14:textId="77777777" w:rsidR="00CC0DCD" w:rsidRPr="008A7EDF" w:rsidRDefault="00CC0DCD" w:rsidP="00CD34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394828D6" w14:textId="77777777" w:rsidR="00CC0DCD" w:rsidRPr="008A7EDF" w:rsidRDefault="00CC0DCD" w:rsidP="00CD34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A7EDF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3185" w:type="dxa"/>
            <w:vAlign w:val="center"/>
          </w:tcPr>
          <w:p w14:paraId="20536E57" w14:textId="77777777" w:rsidR="00CC0DCD" w:rsidRPr="008A7EDF" w:rsidRDefault="00CC0DCD" w:rsidP="00CD34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C0DCD" w14:paraId="2BCF1680" w14:textId="77777777" w:rsidTr="00CD3485">
        <w:trPr>
          <w:trHeight w:val="1259"/>
          <w:jc w:val="center"/>
        </w:trPr>
        <w:tc>
          <w:tcPr>
            <w:tcW w:w="2841" w:type="dxa"/>
            <w:gridSpan w:val="2"/>
          </w:tcPr>
          <w:p w14:paraId="51995984" w14:textId="77777777" w:rsidR="00CC0DCD" w:rsidRPr="008A7EDF" w:rsidRDefault="00CC0DCD" w:rsidP="00CD3485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A7EDF">
              <w:rPr>
                <w:rFonts w:ascii="標楷體" w:eastAsia="標楷體" w:hAnsi="標楷體" w:hint="eastAsia"/>
                <w:szCs w:val="24"/>
              </w:rPr>
              <w:t>什麼是新冠病毒</w:t>
            </w:r>
          </w:p>
          <w:p w14:paraId="030BF752" w14:textId="77777777" w:rsidR="00CC0DCD" w:rsidRPr="008A7EDF" w:rsidRDefault="00CC0DCD" w:rsidP="00CD3485">
            <w:pPr>
              <w:pStyle w:val="a8"/>
              <w:spacing w:line="320" w:lineRule="exact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765BD7">
              <w:rPr>
                <w:rFonts w:ascii="標楷體" w:eastAsia="標楷體" w:hAnsi="標楷體" w:hint="eastAsia"/>
                <w:szCs w:val="24"/>
              </w:rPr>
              <w:t>50-100字</w:t>
            </w:r>
            <w:r w:rsidRPr="008A7E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567" w:type="dxa"/>
            <w:gridSpan w:val="4"/>
          </w:tcPr>
          <w:p w14:paraId="7D1BBA82" w14:textId="77777777" w:rsidR="00CC0DCD" w:rsidRDefault="00CC0DCD" w:rsidP="00CD348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C0DCD" w14:paraId="015BD19B" w14:textId="77777777" w:rsidTr="00CD3485">
        <w:trPr>
          <w:trHeight w:val="2840"/>
          <w:jc w:val="center"/>
        </w:trPr>
        <w:tc>
          <w:tcPr>
            <w:tcW w:w="2841" w:type="dxa"/>
            <w:gridSpan w:val="2"/>
          </w:tcPr>
          <w:p w14:paraId="429EEE10" w14:textId="77777777" w:rsidR="00CC0DCD" w:rsidRDefault="00CC0DCD" w:rsidP="00CD3485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65BD7">
              <w:rPr>
                <w:rFonts w:ascii="標楷體" w:eastAsia="標楷體" w:hAnsi="標楷體" w:hint="eastAsia"/>
                <w:szCs w:val="24"/>
              </w:rPr>
              <w:t>紀錄</w:t>
            </w:r>
            <w:r w:rsidRPr="008A7EDF">
              <w:rPr>
                <w:rFonts w:ascii="標楷體" w:eastAsia="標楷體" w:hAnsi="標楷體" w:hint="eastAsia"/>
                <w:szCs w:val="24"/>
              </w:rPr>
              <w:t>新冠病毒台灣事件簿</w:t>
            </w:r>
          </w:p>
          <w:p w14:paraId="661FB32D" w14:textId="77777777" w:rsidR="00CC0DCD" w:rsidRPr="008A7EDF" w:rsidRDefault="00CC0DCD" w:rsidP="00CD3485">
            <w:pPr>
              <w:spacing w:beforeLines="50" w:before="180" w:line="280" w:lineRule="exact"/>
              <w:ind w:leftChars="50" w:left="12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8A7EDF">
              <w:rPr>
                <w:rFonts w:ascii="微軟正黑體" w:eastAsia="微軟正黑體" w:hAnsi="微軟正黑體" w:hint="eastAsia"/>
                <w:sz w:val="20"/>
                <w:szCs w:val="24"/>
              </w:rPr>
              <w:t>(列舉2020-2021，新冠病毒在台灣所發生的重大新聞事件5件，，例如寶瓶星號，或是口罩實名制，每條新聞要有圖片，並以50字以上說明)</w:t>
            </w:r>
          </w:p>
        </w:tc>
        <w:tc>
          <w:tcPr>
            <w:tcW w:w="6567" w:type="dxa"/>
            <w:gridSpan w:val="4"/>
          </w:tcPr>
          <w:p w14:paraId="6929BD9B" w14:textId="77777777" w:rsidR="00CC0DCD" w:rsidRDefault="00CC0DCD" w:rsidP="00CD348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C0DCD" w14:paraId="00517CAD" w14:textId="77777777" w:rsidTr="00CD3485">
        <w:trPr>
          <w:trHeight w:val="2144"/>
          <w:jc w:val="center"/>
        </w:trPr>
        <w:tc>
          <w:tcPr>
            <w:tcW w:w="2841" w:type="dxa"/>
            <w:gridSpan w:val="2"/>
          </w:tcPr>
          <w:p w14:paraId="3A84E92C" w14:textId="77777777" w:rsidR="00CC0DCD" w:rsidRDefault="00CC0DCD" w:rsidP="00CD3485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65BD7">
              <w:rPr>
                <w:rFonts w:ascii="標楷體" w:eastAsia="標楷體" w:hAnsi="標楷體" w:hint="eastAsia"/>
                <w:szCs w:val="24"/>
              </w:rPr>
              <w:t>三級防疫措施</w:t>
            </w:r>
            <w:r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17F209DD" w14:textId="77777777" w:rsidR="00CC0DCD" w:rsidRPr="008A7EDF" w:rsidRDefault="00CC0DCD" w:rsidP="00CD3485">
            <w:pPr>
              <w:spacing w:beforeLines="50" w:before="180" w:line="280" w:lineRule="exact"/>
              <w:ind w:leftChars="50" w:left="12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(</w:t>
            </w:r>
            <w:r w:rsidRPr="008A7EDF">
              <w:rPr>
                <w:rFonts w:ascii="微軟正黑體" w:eastAsia="微軟正黑體" w:hAnsi="微軟正黑體" w:hint="eastAsia"/>
                <w:sz w:val="20"/>
                <w:szCs w:val="24"/>
              </w:rPr>
              <w:t>2021</w:t>
            </w: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年</w:t>
            </w:r>
            <w:r w:rsidRPr="008A7EDF">
              <w:rPr>
                <w:rFonts w:ascii="微軟正黑體" w:eastAsia="微軟正黑體" w:hAnsi="微軟正黑體" w:hint="eastAsia"/>
                <w:sz w:val="20"/>
                <w:szCs w:val="24"/>
              </w:rPr>
              <w:t>5月15日台灣新冠病毒在台灣大爆發，政府祭出三級防疫措施圍堵病毒，請列舉「三級防疫措施」的規定有哪些。</w:t>
            </w: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)</w:t>
            </w:r>
          </w:p>
        </w:tc>
        <w:tc>
          <w:tcPr>
            <w:tcW w:w="6567" w:type="dxa"/>
            <w:gridSpan w:val="4"/>
          </w:tcPr>
          <w:p w14:paraId="3B71302A" w14:textId="77777777" w:rsidR="00CC0DCD" w:rsidRDefault="00CC0DCD" w:rsidP="00CD348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C0DCD" w:rsidRPr="008A7EDF" w14:paraId="70AD995F" w14:textId="77777777" w:rsidTr="00CD3485">
        <w:trPr>
          <w:trHeight w:val="1450"/>
          <w:jc w:val="center"/>
        </w:trPr>
        <w:tc>
          <w:tcPr>
            <w:tcW w:w="2841" w:type="dxa"/>
            <w:gridSpan w:val="2"/>
          </w:tcPr>
          <w:p w14:paraId="51289BEA" w14:textId="77777777" w:rsidR="00CC0DCD" w:rsidRDefault="00CC0DCD" w:rsidP="00CD3485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65BD7">
              <w:rPr>
                <w:rFonts w:ascii="標楷體" w:eastAsia="標楷體" w:hAnsi="標楷體" w:hint="eastAsia"/>
                <w:szCs w:val="24"/>
              </w:rPr>
              <w:t>列舉目前國際上各國研發生產製造的疫苗有哪些?有哪些國家捐贈台灣哪些疫苗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6567" w:type="dxa"/>
            <w:gridSpan w:val="4"/>
          </w:tcPr>
          <w:p w14:paraId="1DF23A27" w14:textId="77777777" w:rsidR="00CC0DCD" w:rsidRDefault="00CC0DCD" w:rsidP="00CD348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C0DCD" w:rsidRPr="008A7EDF" w14:paraId="1BBE3C23" w14:textId="77777777" w:rsidTr="00CD3485">
        <w:trPr>
          <w:trHeight w:val="1797"/>
          <w:jc w:val="center"/>
        </w:trPr>
        <w:tc>
          <w:tcPr>
            <w:tcW w:w="2841" w:type="dxa"/>
            <w:gridSpan w:val="2"/>
          </w:tcPr>
          <w:p w14:paraId="4EE1BBFC" w14:textId="77777777" w:rsidR="00CC0DCD" w:rsidRPr="00765BD7" w:rsidRDefault="00CC0DCD" w:rsidP="00CD3485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65BD7">
              <w:rPr>
                <w:rFonts w:ascii="標楷體" w:eastAsia="標楷體" w:hAnsi="標楷體" w:hint="eastAsia"/>
                <w:szCs w:val="24"/>
              </w:rPr>
              <w:t>新冠病毒對個人生活、社會國家造成</w:t>
            </w:r>
            <w:r>
              <w:rPr>
                <w:rFonts w:ascii="標楷體" w:eastAsia="標楷體" w:hAnsi="標楷體" w:hint="eastAsia"/>
                <w:szCs w:val="24"/>
              </w:rPr>
              <w:t>哪</w:t>
            </w:r>
            <w:r w:rsidRPr="00765BD7">
              <w:rPr>
                <w:rFonts w:ascii="標楷體" w:eastAsia="標楷體" w:hAnsi="標楷體" w:hint="eastAsia"/>
                <w:szCs w:val="24"/>
              </w:rPr>
              <w:t>些影響，而個人如何防疫可以配合做哪些事。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765BD7">
              <w:rPr>
                <w:rFonts w:ascii="標楷體" w:eastAsia="標楷體" w:hAnsi="標楷體" w:hint="eastAsia"/>
                <w:szCs w:val="24"/>
              </w:rPr>
              <w:t>200字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567" w:type="dxa"/>
            <w:gridSpan w:val="4"/>
          </w:tcPr>
          <w:p w14:paraId="44F590BB" w14:textId="77777777" w:rsidR="00CC0DCD" w:rsidRDefault="00CC0DCD" w:rsidP="00CD348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C15DB43" w14:textId="77777777" w:rsidR="00CC0DCD" w:rsidRDefault="00CC0DCD" w:rsidP="00CC0DC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D897D4C" w14:textId="77777777" w:rsidR="00CC0DCD" w:rsidRPr="00364D8B" w:rsidRDefault="00CC0DCD" w:rsidP="00CC0DCD">
      <w:pPr>
        <w:jc w:val="center"/>
        <w:rPr>
          <w:rFonts w:ascii="微軟正黑體" w:eastAsia="微軟正黑體" w:hAnsi="微軟正黑體"/>
          <w:b/>
        </w:rPr>
      </w:pPr>
      <w:r w:rsidRPr="00364D8B">
        <w:rPr>
          <w:rFonts w:ascii="微軟正黑體" w:eastAsia="微軟正黑體" w:hAnsi="微軟正黑體"/>
          <w:b/>
          <w:sz w:val="32"/>
        </w:rPr>
        <w:lastRenderedPageBreak/>
        <w:t>潮州國中110年</w:t>
      </w:r>
      <w:r>
        <w:rPr>
          <w:rFonts w:ascii="微軟正黑體" w:eastAsia="微軟正黑體" w:hAnsi="微軟正黑體"/>
          <w:b/>
          <w:sz w:val="32"/>
          <w:highlight w:val="yellow"/>
        </w:rPr>
        <w:t>社會領域</w:t>
      </w:r>
      <w:r w:rsidRPr="00364D8B">
        <w:rPr>
          <w:rFonts w:ascii="微軟正黑體" w:eastAsia="微軟正黑體" w:hAnsi="微軟正黑體"/>
          <w:b/>
          <w:sz w:val="32"/>
        </w:rPr>
        <w:t>暑假作業</w:t>
      </w:r>
      <w:r>
        <w:rPr>
          <w:rFonts w:ascii="微軟正黑體" w:eastAsia="微軟正黑體" w:hAnsi="微軟正黑體"/>
          <w:b/>
          <w:sz w:val="32"/>
        </w:rPr>
        <w:t>2(地理)</w:t>
      </w:r>
    </w:p>
    <w:p w14:paraId="3E988C13" w14:textId="77777777" w:rsidR="00CC0DCD" w:rsidRPr="00072260" w:rsidRDefault="00CC0DCD" w:rsidP="00CC0DCD">
      <w:pPr>
        <w:ind w:leftChars="-250" w:left="-600"/>
        <w:rPr>
          <w:rFonts w:ascii="標楷體" w:eastAsia="標楷體" w:hAnsi="標楷體"/>
        </w:rPr>
      </w:pPr>
      <w:r w:rsidRPr="00072260">
        <w:rPr>
          <w:rFonts w:ascii="標楷體" w:eastAsia="標楷體" w:hAnsi="標楷體"/>
        </w:rPr>
        <w:t>設計</w:t>
      </w:r>
      <w:r w:rsidRPr="00072260">
        <w:rPr>
          <w:rFonts w:ascii="標楷體" w:eastAsia="標楷體" w:hAnsi="標楷體" w:hint="eastAsia"/>
        </w:rPr>
        <w:t>「</w:t>
      </w:r>
      <w:r w:rsidRPr="00072260">
        <w:rPr>
          <w:rFonts w:ascii="標楷體" w:eastAsia="標楷體" w:hAnsi="標楷體"/>
        </w:rPr>
        <w:t>台灣主題地圖</w:t>
      </w:r>
      <w:r w:rsidRPr="00072260">
        <w:rPr>
          <w:rFonts w:ascii="標楷體" w:eastAsia="標楷體" w:hAnsi="標楷體" w:hint="eastAsia"/>
        </w:rPr>
        <w:t>」(至少標出10個以上</w:t>
      </w:r>
      <w:r w:rsidRPr="00072260">
        <w:rPr>
          <w:rFonts w:ascii="標楷體" w:eastAsia="標楷體" w:hAnsi="標楷體"/>
        </w:rPr>
        <w:t>)</w:t>
      </w:r>
    </w:p>
    <w:p w14:paraId="7D4288F8" w14:textId="77777777" w:rsidR="00CC0DCD" w:rsidRPr="00072260" w:rsidRDefault="00CC0DCD" w:rsidP="00CC0DCD">
      <w:pPr>
        <w:ind w:leftChars="-250" w:left="-600"/>
        <w:rPr>
          <w:rFonts w:ascii="標楷體" w:eastAsia="標楷體" w:hAnsi="標楷體"/>
        </w:rPr>
      </w:pPr>
      <w:r w:rsidRPr="00072260">
        <w:rPr>
          <w:rFonts w:ascii="標楷體" w:eastAsia="標楷體" w:hAnsi="標楷體" w:hint="eastAsia"/>
        </w:rPr>
        <w:t>選擇與台灣相關的任一主題，繪製一張台灣主題地圖。各種主題如下：</w:t>
      </w:r>
    </w:p>
    <w:p w14:paraId="7C8D8AA6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台灣的「</w:t>
      </w:r>
      <w:r w:rsidRPr="00072260">
        <w:rPr>
          <w:rFonts w:ascii="微軟正黑體" w:eastAsia="微軟正黑體" w:hAnsi="微軟正黑體"/>
          <w:sz w:val="20"/>
        </w:rPr>
        <w:t>地標</w:t>
      </w:r>
      <w:r w:rsidRPr="00072260">
        <w:rPr>
          <w:rFonts w:ascii="微軟正黑體" w:eastAsia="微軟正黑體" w:hAnsi="微軟正黑體" w:hint="eastAsia"/>
          <w:sz w:val="20"/>
        </w:rPr>
        <w:t>」或「旅遊景點」地圖：</w:t>
      </w:r>
      <w:r w:rsidRPr="00072260">
        <w:rPr>
          <w:rFonts w:ascii="微軟正黑體" w:eastAsia="微軟正黑體" w:hAnsi="微軟正黑體"/>
          <w:sz w:val="20"/>
        </w:rPr>
        <w:t>一地特有的地理特色</w:t>
      </w:r>
      <w:r w:rsidRPr="00072260">
        <w:rPr>
          <w:rFonts w:ascii="微軟正黑體" w:eastAsia="微軟正黑體" w:hAnsi="微軟正黑體" w:hint="eastAsia"/>
          <w:sz w:val="20"/>
        </w:rPr>
        <w:t>，</w:t>
      </w:r>
      <w:r w:rsidRPr="00072260">
        <w:rPr>
          <w:rFonts w:ascii="微軟正黑體" w:eastAsia="微軟正黑體" w:hAnsi="微軟正黑體"/>
          <w:sz w:val="20"/>
        </w:rPr>
        <w:t>包括自然或人文景物</w:t>
      </w:r>
      <w:r w:rsidRPr="00072260">
        <w:rPr>
          <w:rFonts w:ascii="微軟正黑體" w:eastAsia="微軟正黑體" w:hAnsi="微軟正黑體" w:hint="eastAsia"/>
          <w:sz w:val="20"/>
        </w:rPr>
        <w:t>，可</w:t>
      </w:r>
      <w:r w:rsidRPr="00072260">
        <w:rPr>
          <w:rFonts w:ascii="微軟正黑體" w:eastAsia="微軟正黑體" w:hAnsi="微軟正黑體"/>
          <w:sz w:val="20"/>
        </w:rPr>
        <w:t>作為該縣市的代表象徵</w:t>
      </w:r>
      <w:r w:rsidRPr="00072260">
        <w:rPr>
          <w:rFonts w:ascii="微軟正黑體" w:eastAsia="微軟正黑體" w:hAnsi="微軟正黑體" w:hint="eastAsia"/>
          <w:sz w:val="20"/>
        </w:rPr>
        <w:t>，或一地著名的觀光旅遊景點，如</w:t>
      </w:r>
      <w:r w:rsidRPr="00072260">
        <w:rPr>
          <w:rFonts w:ascii="微軟正黑體" w:eastAsia="微軟正黑體" w:hAnsi="微軟正黑體"/>
          <w:sz w:val="20"/>
        </w:rPr>
        <w:t>台北101等</w:t>
      </w:r>
      <w:r w:rsidRPr="00072260">
        <w:rPr>
          <w:rFonts w:ascii="微軟正黑體" w:eastAsia="微軟正黑體" w:hAnsi="微軟正黑體" w:hint="eastAsia"/>
          <w:sz w:val="20"/>
        </w:rPr>
        <w:t>、南投日月潭等</w:t>
      </w:r>
    </w:p>
    <w:p w14:paraId="5D0D0C8C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台灣的「節慶活動」地圖：各縣市因族群類別、產業特色或環境資源不同，有各式各樣的節慶活動，如東港黑鮪魚季，花蓮阿美族豐年祭、澎湖花火節</w:t>
      </w:r>
    </w:p>
    <w:p w14:paraId="58A735A4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台灣的「水果」地圖：台灣素有「水果王國」的美譽，各縣市均有代表性水果，如林邊蓮霧、麻豆文旦等</w:t>
      </w:r>
    </w:p>
    <w:p w14:paraId="21C1CC2A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台灣的「特色美食」或「道地早餐」地圖：台灣很多縣市都有知名的地方小吃或獨特的早餐文化，如潮州冷熱冰、台南牛肉湯</w:t>
      </w:r>
    </w:p>
    <w:p w14:paraId="22C23D34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台灣的「特產」或「伴手禮」地圖：台灣各縣市多有特殊的特產或用來送人的伴手禮，如台中太陽餅、花蓮麻糬等</w:t>
      </w:r>
    </w:p>
    <w:p w14:paraId="10B2B47B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台灣的「博物館」地圖：台灣各地有許多不同類型的博物館，有文化、生態、科學及生活相關的各種主題，如高雄科學工藝博物館、桃園可口可樂博物館等</w:t>
      </w:r>
    </w:p>
    <w:p w14:paraId="32C29C30" w14:textId="77777777" w:rsidR="00CC0DCD" w:rsidRPr="00072260" w:rsidRDefault="00CC0DCD" w:rsidP="00CC0DCD">
      <w:pPr>
        <w:pStyle w:val="a8"/>
        <w:numPr>
          <w:ilvl w:val="0"/>
          <w:numId w:val="2"/>
        </w:numPr>
        <w:spacing w:line="260" w:lineRule="exact"/>
        <w:ind w:leftChars="-250" w:left="-243" w:rightChars="-400" w:right="-960" w:hanging="357"/>
        <w:rPr>
          <w:rFonts w:ascii="微軟正黑體" w:eastAsia="微軟正黑體" w:hAnsi="微軟正黑體"/>
          <w:sz w:val="20"/>
        </w:rPr>
      </w:pPr>
      <w:r w:rsidRPr="00072260">
        <w:rPr>
          <w:rFonts w:ascii="微軟正黑體" w:eastAsia="微軟正黑體" w:hAnsi="微軟正黑體" w:hint="eastAsia"/>
          <w:sz w:val="20"/>
        </w:rPr>
        <w:t>自由發揮的台灣主題地圖：除了上述主題之外，你有想到其他有創意、感興趣的主題皆可呈現</w:t>
      </w:r>
    </w:p>
    <w:p w14:paraId="6EEEBE8B" w14:textId="77777777" w:rsidR="00CC0DCD" w:rsidRDefault="00CC0DCD" w:rsidP="00CC0DCD">
      <w:pPr>
        <w:rPr>
          <w:rFonts w:ascii="標楷體" w:eastAsia="標楷體" w:hAnsi="標楷體"/>
        </w:rPr>
      </w:pPr>
    </w:p>
    <w:p w14:paraId="5810C3EB" w14:textId="77777777" w:rsidR="00CC0DCD" w:rsidRDefault="00CC0DCD" w:rsidP="00CC0DCD">
      <w:pPr>
        <w:ind w:leftChars="-250" w:left="-6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E3692" wp14:editId="5DE0604B">
                <wp:simplePos x="0" y="0"/>
                <wp:positionH relativeFrom="column">
                  <wp:posOffset>-768562</wp:posOffset>
                </wp:positionH>
                <wp:positionV relativeFrom="paragraph">
                  <wp:posOffset>211243</wp:posOffset>
                </wp:positionV>
                <wp:extent cx="6824134" cy="6138334"/>
                <wp:effectExtent l="0" t="0" r="1524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134" cy="61383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8F6F" id="矩形 3" o:spid="_x0000_s1026" style="position:absolute;margin-left:-60.5pt;margin-top:16.65pt;width:537.35pt;height:4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/>
        </w:rPr>
        <w:t>班級     座號    姓名</w:t>
      </w:r>
    </w:p>
    <w:p w14:paraId="1638FE18" w14:textId="77777777" w:rsidR="00CC0DCD" w:rsidRDefault="00CC0DCD" w:rsidP="00CC0DCD">
      <w:pPr>
        <w:widowControl/>
        <w:rPr>
          <w:rFonts w:ascii="標楷體" w:eastAsia="標楷體" w:hAnsi="標楷體"/>
        </w:rPr>
      </w:pPr>
    </w:p>
    <w:p w14:paraId="23788B87" w14:textId="77777777" w:rsidR="00CC0DCD" w:rsidRDefault="00CC0DCD">
      <w:pPr>
        <w:widowControl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br w:type="page"/>
      </w:r>
    </w:p>
    <w:p w14:paraId="628D8558" w14:textId="77777777" w:rsidR="00CC0DCD" w:rsidRDefault="00CC0DCD" w:rsidP="00CC0DCD">
      <w:pPr>
        <w:spacing w:line="400" w:lineRule="exact"/>
        <w:jc w:val="center"/>
        <w:rPr>
          <w:rFonts w:ascii="微軟正黑體" w:eastAsia="微軟正黑體" w:hAnsi="微軟正黑體"/>
          <w:b/>
          <w:sz w:val="32"/>
        </w:rPr>
      </w:pPr>
      <w:r w:rsidRPr="00D937E1">
        <w:rPr>
          <w:rFonts w:ascii="微軟正黑體" w:eastAsia="微軟正黑體" w:hAnsi="微軟正黑體" w:hint="eastAsia"/>
          <w:b/>
          <w:sz w:val="32"/>
        </w:rPr>
        <w:lastRenderedPageBreak/>
        <w:t>屏東縣立潮州國民中學110學年度</w:t>
      </w:r>
      <w:r w:rsidRPr="00D937E1">
        <w:rPr>
          <w:rFonts w:ascii="微軟正黑體" w:eastAsia="微軟正黑體" w:hAnsi="微軟正黑體" w:hint="eastAsia"/>
          <w:b/>
          <w:sz w:val="32"/>
          <w:highlight w:val="yellow"/>
        </w:rPr>
        <w:t>體育科</w:t>
      </w:r>
    </w:p>
    <w:p w14:paraId="6A416FDC" w14:textId="77777777" w:rsidR="00CC0DCD" w:rsidRPr="00D937E1" w:rsidRDefault="00CC0DCD" w:rsidP="00CC0DCD">
      <w:pPr>
        <w:spacing w:line="400" w:lineRule="exact"/>
        <w:jc w:val="center"/>
        <w:rPr>
          <w:rFonts w:ascii="微軟正黑體" w:eastAsia="微軟正黑體" w:hAnsi="微軟正黑體"/>
          <w:b/>
          <w:sz w:val="32"/>
        </w:rPr>
      </w:pPr>
      <w:r w:rsidRPr="00D937E1">
        <w:rPr>
          <w:rFonts w:ascii="微軟正黑體" w:eastAsia="微軟正黑體" w:hAnsi="微軟正黑體" w:hint="eastAsia"/>
          <w:b/>
          <w:sz w:val="32"/>
        </w:rPr>
        <w:t>暑假運動記錄作業學習單</w:t>
      </w:r>
    </w:p>
    <w:p w14:paraId="6B6D4487" w14:textId="77777777" w:rsidR="00CC0DCD" w:rsidRPr="00D937E1" w:rsidRDefault="00CC0DCD" w:rsidP="00CC0DCD">
      <w:pPr>
        <w:rPr>
          <w:rFonts w:ascii="標楷體" w:eastAsia="標楷體" w:hAnsi="標楷體"/>
          <w:b/>
          <w:bCs/>
        </w:rPr>
      </w:pPr>
    </w:p>
    <w:p w14:paraId="59EAE7AD" w14:textId="77777777" w:rsidR="00CC0DCD" w:rsidRPr="00D937E1" w:rsidRDefault="00CC0DCD" w:rsidP="00CC0DCD">
      <w:pPr>
        <w:rPr>
          <w:rFonts w:ascii="標楷體" w:eastAsia="標楷體" w:hAnsi="標楷體"/>
        </w:rPr>
      </w:pPr>
      <w:r w:rsidRPr="00D937E1">
        <w:rPr>
          <w:rFonts w:ascii="標楷體" w:eastAsia="標楷體" w:hAnsi="標楷體" w:hint="eastAsia"/>
          <w:b/>
          <w:bCs/>
        </w:rPr>
        <w:t xml:space="preserve">班級：           姓名：                 座號：  </w:t>
      </w:r>
    </w:p>
    <w:p w14:paraId="23C6C2C6" w14:textId="77777777" w:rsidR="00CC0DCD" w:rsidRPr="00D937E1" w:rsidRDefault="00CC0DCD" w:rsidP="00CC0DCD">
      <w:pPr>
        <w:rPr>
          <w:rFonts w:ascii="標楷體" w:eastAsia="標楷體" w:hAnsi="標楷體"/>
          <w:b/>
          <w:bCs/>
        </w:rPr>
      </w:pPr>
    </w:p>
    <w:p w14:paraId="1B2AE120" w14:textId="77777777" w:rsidR="00CC0DCD" w:rsidRPr="00D937E1" w:rsidRDefault="00CC0DCD" w:rsidP="00CC0DCD">
      <w:pPr>
        <w:rPr>
          <w:rFonts w:ascii="標楷體" w:eastAsia="標楷體" w:hAnsi="標楷體"/>
          <w:b/>
          <w:bCs/>
        </w:rPr>
      </w:pPr>
      <w:r w:rsidRPr="00D937E1">
        <w:rPr>
          <w:rFonts w:ascii="標楷體" w:eastAsia="標楷體" w:hAnsi="標楷體" w:hint="eastAsia"/>
          <w:b/>
          <w:bCs/>
        </w:rPr>
        <w:t>紀錄項目</w:t>
      </w:r>
    </w:p>
    <w:p w14:paraId="570B4F22" w14:textId="77777777" w:rsidR="00CC0DCD" w:rsidRPr="00D937E1" w:rsidRDefault="00CC0DCD" w:rsidP="00CC0DCD">
      <w:pPr>
        <w:rPr>
          <w:rFonts w:ascii="標楷體" w:eastAsia="標楷體" w:hAnsi="標楷體"/>
        </w:rPr>
      </w:pPr>
      <w:r w:rsidRPr="00D937E1">
        <w:rPr>
          <w:rFonts w:ascii="標楷體" w:eastAsia="標楷體" w:hAnsi="標楷體" w:hint="eastAsia"/>
          <w:b/>
          <w:bCs/>
        </w:rPr>
        <w:t>1</w:t>
      </w:r>
      <w:r w:rsidRPr="00D937E1">
        <w:rPr>
          <w:rFonts w:ascii="標楷體" w:eastAsia="標楷體" w:hAnsi="標楷體"/>
          <w:b/>
          <w:bCs/>
        </w:rPr>
        <w:t>.</w:t>
      </w:r>
      <w:r w:rsidRPr="00D937E1">
        <w:rPr>
          <w:rFonts w:ascii="標楷體" w:eastAsia="標楷體" w:hAnsi="標楷體" w:hint="eastAsia"/>
          <w:b/>
          <w:bCs/>
        </w:rPr>
        <w:t>每周1至2次運動每次運動時間至少達30分鐘請記錄在下方表格, 記錄自己做何種運動項目及運動幾組幾次數,越詳細越好。</w:t>
      </w:r>
    </w:p>
    <w:p w14:paraId="67E7A244" w14:textId="77777777" w:rsidR="00CC0DCD" w:rsidRPr="00D937E1" w:rsidRDefault="00CC0DCD" w:rsidP="00CC0DCD">
      <w:pPr>
        <w:rPr>
          <w:rFonts w:ascii="標楷體" w:eastAsia="標楷體" w:hAnsi="標楷體"/>
        </w:rPr>
      </w:pPr>
      <w:r w:rsidRPr="00D937E1">
        <w:rPr>
          <w:rFonts w:ascii="標楷體" w:eastAsia="標楷體" w:hAnsi="標楷體"/>
          <w:b/>
          <w:bCs/>
        </w:rPr>
        <w:t>2.</w:t>
      </w:r>
      <w:r w:rsidRPr="00D937E1">
        <w:rPr>
          <w:rFonts w:ascii="標楷體" w:eastAsia="標楷體" w:hAnsi="標楷體" w:hint="eastAsia"/>
          <w:b/>
          <w:bCs/>
        </w:rPr>
        <w:t>運動後測量1分鐘脈搏心跳數是否達到每分鐘133下,請記錄在下方表格</w:t>
      </w:r>
    </w:p>
    <w:tbl>
      <w:tblPr>
        <w:tblStyle w:val="a7"/>
        <w:tblW w:w="8361" w:type="dxa"/>
        <w:tblLook w:val="04A0" w:firstRow="1" w:lastRow="0" w:firstColumn="1" w:lastColumn="0" w:noHBand="0" w:noVBand="1"/>
      </w:tblPr>
      <w:tblGrid>
        <w:gridCol w:w="995"/>
        <w:gridCol w:w="4857"/>
        <w:gridCol w:w="2509"/>
      </w:tblGrid>
      <w:tr w:rsidR="00CC0DCD" w:rsidRPr="00D937E1" w14:paraId="7C08134F" w14:textId="77777777" w:rsidTr="00CD3485">
        <w:trPr>
          <w:trHeight w:val="268"/>
        </w:trPr>
        <w:tc>
          <w:tcPr>
            <w:tcW w:w="995" w:type="dxa"/>
          </w:tcPr>
          <w:p w14:paraId="3C48FF84" w14:textId="77777777" w:rsidR="00CC0DCD" w:rsidRPr="00D937E1" w:rsidRDefault="00CC0DCD" w:rsidP="00CD348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57" w:type="dxa"/>
          </w:tcPr>
          <w:p w14:paraId="577F4B9C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498485A6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  <w:tr w:rsidR="00CC0DCD" w:rsidRPr="00D937E1" w14:paraId="4F436804" w14:textId="77777777" w:rsidTr="00CD3485">
        <w:trPr>
          <w:trHeight w:val="372"/>
        </w:trPr>
        <w:tc>
          <w:tcPr>
            <w:tcW w:w="995" w:type="dxa"/>
          </w:tcPr>
          <w:p w14:paraId="5CD9AE04" w14:textId="77777777" w:rsidR="00CC0DCD" w:rsidRPr="00D937E1" w:rsidRDefault="00CC0DCD" w:rsidP="00CD3485">
            <w:pPr>
              <w:jc w:val="center"/>
              <w:rPr>
                <w:rFonts w:ascii="標楷體" w:eastAsia="標楷體" w:hAnsi="標楷體"/>
              </w:rPr>
            </w:pPr>
            <w:r w:rsidRPr="00D937E1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4857" w:type="dxa"/>
          </w:tcPr>
          <w:p w14:paraId="25F5B415" w14:textId="77777777" w:rsidR="00CC0DCD" w:rsidRPr="00D937E1" w:rsidRDefault="00CC0DCD" w:rsidP="00CD348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937E1">
              <w:rPr>
                <w:rFonts w:ascii="標楷體" w:eastAsia="標楷體" w:hAnsi="標楷體" w:hint="eastAsia"/>
                <w:b/>
                <w:bCs/>
              </w:rPr>
              <w:t>每周1至2次運動紀錄</w:t>
            </w:r>
          </w:p>
        </w:tc>
        <w:tc>
          <w:tcPr>
            <w:tcW w:w="2509" w:type="dxa"/>
          </w:tcPr>
          <w:p w14:paraId="5E0A614B" w14:textId="77777777" w:rsidR="00CC0DCD" w:rsidRPr="00D937E1" w:rsidRDefault="00CC0DCD" w:rsidP="00CD3485">
            <w:pPr>
              <w:jc w:val="center"/>
              <w:rPr>
                <w:rFonts w:ascii="標楷體" w:eastAsia="標楷體" w:hAnsi="標楷體"/>
              </w:rPr>
            </w:pPr>
            <w:r w:rsidRPr="00D937E1">
              <w:rPr>
                <w:rFonts w:ascii="標楷體" w:eastAsia="標楷體" w:hAnsi="標楷體" w:hint="eastAsia"/>
                <w:b/>
                <w:bCs/>
              </w:rPr>
              <w:t>運動後脈搏心跳數</w:t>
            </w:r>
          </w:p>
        </w:tc>
      </w:tr>
      <w:tr w:rsidR="00CC0DCD" w:rsidRPr="00D937E1" w14:paraId="6E0096CF" w14:textId="77777777" w:rsidTr="00CD3485">
        <w:trPr>
          <w:trHeight w:val="1263"/>
        </w:trPr>
        <w:tc>
          <w:tcPr>
            <w:tcW w:w="995" w:type="dxa"/>
          </w:tcPr>
          <w:p w14:paraId="67FA3F43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4857" w:type="dxa"/>
          </w:tcPr>
          <w:p w14:paraId="0659D711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3F9C65F7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  <w:tr w:rsidR="00CC0DCD" w:rsidRPr="00D937E1" w14:paraId="4C81FC7B" w14:textId="77777777" w:rsidTr="00CD3485">
        <w:trPr>
          <w:trHeight w:val="1263"/>
        </w:trPr>
        <w:tc>
          <w:tcPr>
            <w:tcW w:w="995" w:type="dxa"/>
          </w:tcPr>
          <w:p w14:paraId="27A67A7D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4857" w:type="dxa"/>
          </w:tcPr>
          <w:p w14:paraId="38B5C77B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30B28AC2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  <w:tr w:rsidR="00CC0DCD" w:rsidRPr="00D937E1" w14:paraId="4B5C5C01" w14:textId="77777777" w:rsidTr="00CD3485">
        <w:trPr>
          <w:trHeight w:val="1263"/>
        </w:trPr>
        <w:tc>
          <w:tcPr>
            <w:tcW w:w="995" w:type="dxa"/>
          </w:tcPr>
          <w:p w14:paraId="31BFE9E1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4857" w:type="dxa"/>
          </w:tcPr>
          <w:p w14:paraId="2A7C257F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77B73AEC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  <w:tr w:rsidR="00CC0DCD" w:rsidRPr="00D937E1" w14:paraId="6E01C9AF" w14:textId="77777777" w:rsidTr="00CD3485">
        <w:trPr>
          <w:trHeight w:val="1263"/>
        </w:trPr>
        <w:tc>
          <w:tcPr>
            <w:tcW w:w="995" w:type="dxa"/>
          </w:tcPr>
          <w:p w14:paraId="31427E56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4857" w:type="dxa"/>
          </w:tcPr>
          <w:p w14:paraId="5EF57944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0A39FF3F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  <w:tr w:rsidR="00CC0DCD" w:rsidRPr="00D937E1" w14:paraId="34DEFAF4" w14:textId="77777777" w:rsidTr="00CD3485">
        <w:trPr>
          <w:trHeight w:val="1263"/>
        </w:trPr>
        <w:tc>
          <w:tcPr>
            <w:tcW w:w="995" w:type="dxa"/>
          </w:tcPr>
          <w:p w14:paraId="55A32872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4857" w:type="dxa"/>
          </w:tcPr>
          <w:p w14:paraId="6F539094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73DE5E92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  <w:tr w:rsidR="00CC0DCD" w:rsidRPr="00D937E1" w14:paraId="21558214" w14:textId="77777777" w:rsidTr="00CD3485">
        <w:trPr>
          <w:trHeight w:val="1263"/>
        </w:trPr>
        <w:tc>
          <w:tcPr>
            <w:tcW w:w="995" w:type="dxa"/>
          </w:tcPr>
          <w:p w14:paraId="694E3C7A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4857" w:type="dxa"/>
          </w:tcPr>
          <w:p w14:paraId="79730C5A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</w:tcPr>
          <w:p w14:paraId="4DADD873" w14:textId="77777777" w:rsidR="00CC0DCD" w:rsidRPr="00D937E1" w:rsidRDefault="00CC0DCD" w:rsidP="00CD3485">
            <w:pPr>
              <w:rPr>
                <w:rFonts w:ascii="標楷體" w:eastAsia="標楷體" w:hAnsi="標楷體"/>
              </w:rPr>
            </w:pPr>
          </w:p>
        </w:tc>
      </w:tr>
    </w:tbl>
    <w:p w14:paraId="686C0BFC" w14:textId="77777777" w:rsidR="00CC0DCD" w:rsidRDefault="00CC0DCD" w:rsidP="00CC0DCD"/>
    <w:p w14:paraId="1414B0C5" w14:textId="77777777" w:rsidR="00CC0DCD" w:rsidRDefault="00CC0DCD" w:rsidP="00CC0DCD">
      <w:pPr>
        <w:widowControl/>
        <w:rPr>
          <w:rFonts w:ascii="微軟正黑體" w:eastAsia="微軟正黑體" w:hAnsi="微軟正黑體"/>
          <w:b/>
          <w:sz w:val="32"/>
        </w:rPr>
      </w:pPr>
      <w:r>
        <w:br w:type="page"/>
      </w:r>
    </w:p>
    <w:p w14:paraId="78CE3075" w14:textId="77777777" w:rsidR="000751D4" w:rsidRPr="00364D8B" w:rsidRDefault="000751D4" w:rsidP="00364D8B">
      <w:pPr>
        <w:jc w:val="center"/>
        <w:rPr>
          <w:rFonts w:ascii="微軟正黑體" w:eastAsia="微軟正黑體" w:hAnsi="微軟正黑體"/>
          <w:b/>
        </w:rPr>
      </w:pPr>
      <w:r w:rsidRPr="00364D8B">
        <w:rPr>
          <w:rFonts w:ascii="微軟正黑體" w:eastAsia="微軟正黑體" w:hAnsi="微軟正黑體"/>
          <w:b/>
          <w:sz w:val="32"/>
        </w:rPr>
        <w:lastRenderedPageBreak/>
        <w:t>潮州國中110年</w:t>
      </w:r>
      <w:r w:rsidRPr="003F706E">
        <w:rPr>
          <w:rFonts w:ascii="微軟正黑體" w:eastAsia="微軟正黑體" w:hAnsi="微軟正黑體"/>
          <w:b/>
          <w:sz w:val="32"/>
          <w:highlight w:val="yellow"/>
        </w:rPr>
        <w:t>綜合活動</w:t>
      </w:r>
      <w:r w:rsidRPr="00364D8B">
        <w:rPr>
          <w:rFonts w:ascii="微軟正黑體" w:eastAsia="微軟正黑體" w:hAnsi="微軟正黑體"/>
          <w:b/>
          <w:sz w:val="32"/>
        </w:rPr>
        <w:t>暑假作業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81"/>
        <w:gridCol w:w="699"/>
        <w:gridCol w:w="1932"/>
        <w:gridCol w:w="794"/>
        <w:gridCol w:w="1836"/>
      </w:tblGrid>
      <w:tr w:rsidR="00E274D0" w14:paraId="797A1299" w14:textId="77777777" w:rsidTr="005B0E10">
        <w:trPr>
          <w:trHeight w:val="478"/>
          <w:jc w:val="center"/>
        </w:trPr>
        <w:tc>
          <w:tcPr>
            <w:tcW w:w="992" w:type="dxa"/>
            <w:vAlign w:val="center"/>
          </w:tcPr>
          <w:p w14:paraId="1925EFDE" w14:textId="77777777" w:rsidR="000751D4" w:rsidRPr="00C63A4B" w:rsidRDefault="00C63A4B" w:rsidP="00C63A4B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C63A4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81" w:type="dxa"/>
            <w:vAlign w:val="center"/>
          </w:tcPr>
          <w:p w14:paraId="5F6FD8C2" w14:textId="77777777" w:rsidR="000751D4" w:rsidRPr="00C63A4B" w:rsidRDefault="000751D4" w:rsidP="00C63A4B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9" w:type="dxa"/>
            <w:vAlign w:val="center"/>
          </w:tcPr>
          <w:p w14:paraId="60DB84C2" w14:textId="77777777" w:rsidR="000751D4" w:rsidRPr="00C63A4B" w:rsidRDefault="00C63A4B" w:rsidP="00C63A4B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C63A4B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932" w:type="dxa"/>
            <w:vAlign w:val="center"/>
          </w:tcPr>
          <w:p w14:paraId="6080F119" w14:textId="77777777" w:rsidR="000751D4" w:rsidRPr="00C63A4B" w:rsidRDefault="000751D4" w:rsidP="00C63A4B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vAlign w:val="center"/>
          </w:tcPr>
          <w:p w14:paraId="4DAE3821" w14:textId="77777777" w:rsidR="000751D4" w:rsidRPr="00C63A4B" w:rsidRDefault="00C63A4B" w:rsidP="00C63A4B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C63A4B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836" w:type="dxa"/>
            <w:vAlign w:val="center"/>
          </w:tcPr>
          <w:p w14:paraId="2FAC20FB" w14:textId="77777777" w:rsidR="000751D4" w:rsidRPr="00C63A4B" w:rsidRDefault="000751D4" w:rsidP="00C63A4B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3E04" w14:paraId="0ED5F6B7" w14:textId="77777777" w:rsidTr="00C63A4B">
        <w:trPr>
          <w:trHeight w:val="7627"/>
          <w:jc w:val="center"/>
        </w:trPr>
        <w:tc>
          <w:tcPr>
            <w:tcW w:w="992" w:type="dxa"/>
            <w:vAlign w:val="center"/>
          </w:tcPr>
          <w:p w14:paraId="5B287A7B" w14:textId="77777777" w:rsidR="00703E04" w:rsidRPr="00703E04" w:rsidRDefault="00703E04" w:rsidP="00E274D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703E04">
              <w:rPr>
                <w:rFonts w:ascii="微軟正黑體" w:eastAsia="微軟正黑體" w:hAnsi="微軟正黑體"/>
                <w:b/>
                <w:sz w:val="36"/>
              </w:rPr>
              <w:t>在家</w:t>
            </w:r>
            <w:r w:rsidR="00125B0D">
              <w:rPr>
                <w:rFonts w:ascii="微軟正黑體" w:eastAsia="微軟正黑體" w:hAnsi="微軟正黑體"/>
                <w:b/>
                <w:sz w:val="36"/>
              </w:rPr>
              <w:t xml:space="preserve"> </w:t>
            </w:r>
            <w:r w:rsidRPr="00703E04">
              <w:rPr>
                <w:rFonts w:ascii="微軟正黑體" w:eastAsia="微軟正黑體" w:hAnsi="微軟正黑體"/>
                <w:b/>
                <w:sz w:val="36"/>
              </w:rPr>
              <w:t>沒事</w:t>
            </w:r>
          </w:p>
          <w:p w14:paraId="3AEFA71C" w14:textId="77777777" w:rsidR="00703E04" w:rsidRPr="00703E04" w:rsidRDefault="00703E04" w:rsidP="00E274D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703E04">
              <w:rPr>
                <w:rFonts w:ascii="微軟正黑體" w:eastAsia="微軟正黑體" w:hAnsi="微軟正黑體"/>
                <w:b/>
                <w:sz w:val="36"/>
              </w:rPr>
              <w:t>，</w:t>
            </w:r>
          </w:p>
          <w:p w14:paraId="16EAC2A1" w14:textId="77777777" w:rsidR="00703E04" w:rsidRPr="00703E04" w:rsidRDefault="00703E04" w:rsidP="00E274D0">
            <w:pPr>
              <w:spacing w:line="360" w:lineRule="exact"/>
              <w:jc w:val="center"/>
              <w:rPr>
                <w:sz w:val="36"/>
              </w:rPr>
            </w:pPr>
            <w:r w:rsidRPr="00703E04">
              <w:rPr>
                <w:rFonts w:ascii="微軟正黑體" w:eastAsia="微軟正黑體" w:hAnsi="微軟正黑體"/>
                <w:b/>
                <w:sz w:val="36"/>
              </w:rPr>
              <w:t>自煮</w:t>
            </w:r>
            <w:r w:rsidR="00125B0D">
              <w:rPr>
                <w:rFonts w:ascii="微軟正黑體" w:eastAsia="微軟正黑體" w:hAnsi="微軟正黑體"/>
                <w:b/>
                <w:sz w:val="36"/>
              </w:rPr>
              <w:t xml:space="preserve"> </w:t>
            </w:r>
            <w:r w:rsidRPr="00703E04">
              <w:rPr>
                <w:rFonts w:ascii="微軟正黑體" w:eastAsia="微軟正黑體" w:hAnsi="微軟正黑體"/>
                <w:b/>
                <w:sz w:val="36"/>
              </w:rPr>
              <w:t>管理</w:t>
            </w:r>
          </w:p>
        </w:tc>
        <w:tc>
          <w:tcPr>
            <w:tcW w:w="8442" w:type="dxa"/>
            <w:gridSpan w:val="5"/>
          </w:tcPr>
          <w:p w14:paraId="47394BB7" w14:textId="77777777" w:rsidR="00703E04" w:rsidRPr="00E274D0" w:rsidRDefault="00703E04" w:rsidP="00E274D0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E274D0">
              <w:rPr>
                <w:rFonts w:ascii="標楷體" w:eastAsia="標楷體" w:hAnsi="標楷體" w:hint="eastAsia"/>
              </w:rPr>
              <w:t>一、請在暑假參與家庭料理的製作，可以是自己製作(可上網查資料變換新菜色)，也可以是跟著家人做，暑假至少3次以上，將三次成品拍照，並記錄家人回饋及自己心得收穫。</w:t>
            </w:r>
          </w:p>
          <w:tbl>
            <w:tblPr>
              <w:tblStyle w:val="a7"/>
              <w:tblW w:w="0" w:type="auto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3402"/>
            </w:tblGrid>
            <w:tr w:rsidR="00E274D0" w:rsidRPr="00E274D0" w14:paraId="72D8536A" w14:textId="77777777" w:rsidTr="00E274D0">
              <w:trPr>
                <w:trHeight w:val="2081"/>
              </w:trPr>
              <w:tc>
                <w:tcPr>
                  <w:tcW w:w="4252" w:type="dxa"/>
                </w:tcPr>
                <w:p w14:paraId="7C1A9247" w14:textId="77777777" w:rsidR="00E274D0" w:rsidRPr="00E274D0" w:rsidRDefault="00E274D0">
                  <w:pPr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照片1</w:t>
                  </w:r>
                </w:p>
              </w:tc>
              <w:tc>
                <w:tcPr>
                  <w:tcW w:w="3402" w:type="dxa"/>
                </w:tcPr>
                <w:p w14:paraId="226AB617" w14:textId="77777777" w:rsidR="00E274D0" w:rsidRPr="00E274D0" w:rsidRDefault="00E274D0">
                  <w:pPr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家人回饋及個人心得：</w:t>
                  </w:r>
                </w:p>
              </w:tc>
            </w:tr>
            <w:tr w:rsidR="00E274D0" w:rsidRPr="00E274D0" w14:paraId="1BFAE0C1" w14:textId="77777777" w:rsidTr="00E274D0">
              <w:trPr>
                <w:trHeight w:val="2081"/>
              </w:trPr>
              <w:tc>
                <w:tcPr>
                  <w:tcW w:w="4252" w:type="dxa"/>
                </w:tcPr>
                <w:p w14:paraId="7004F926" w14:textId="77777777" w:rsidR="00E274D0" w:rsidRPr="00E274D0" w:rsidRDefault="00E274D0">
                  <w:pPr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照片2</w:t>
                  </w:r>
                </w:p>
              </w:tc>
              <w:tc>
                <w:tcPr>
                  <w:tcW w:w="3402" w:type="dxa"/>
                </w:tcPr>
                <w:p w14:paraId="09D71986" w14:textId="77777777" w:rsidR="00E274D0" w:rsidRPr="00E274D0" w:rsidRDefault="00E274D0">
                  <w:pPr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家人回饋及個人心得：</w:t>
                  </w:r>
                </w:p>
              </w:tc>
            </w:tr>
            <w:tr w:rsidR="00E274D0" w:rsidRPr="00E274D0" w14:paraId="2521D71E" w14:textId="77777777" w:rsidTr="00E274D0">
              <w:trPr>
                <w:trHeight w:val="2006"/>
              </w:trPr>
              <w:tc>
                <w:tcPr>
                  <w:tcW w:w="4252" w:type="dxa"/>
                </w:tcPr>
                <w:p w14:paraId="028D1300" w14:textId="77777777" w:rsidR="00E274D0" w:rsidRPr="00E274D0" w:rsidRDefault="00E274D0">
                  <w:pPr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照片3</w:t>
                  </w:r>
                </w:p>
              </w:tc>
              <w:tc>
                <w:tcPr>
                  <w:tcW w:w="3402" w:type="dxa"/>
                </w:tcPr>
                <w:p w14:paraId="791E9407" w14:textId="77777777" w:rsidR="00E274D0" w:rsidRPr="00E274D0" w:rsidRDefault="00E274D0">
                  <w:pPr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家人回饋及個人心得：</w:t>
                  </w:r>
                </w:p>
              </w:tc>
            </w:tr>
          </w:tbl>
          <w:p w14:paraId="1E466D25" w14:textId="77777777" w:rsidR="00703E04" w:rsidRDefault="00703E04"/>
        </w:tc>
      </w:tr>
      <w:tr w:rsidR="00703E04" w14:paraId="56BDB741" w14:textId="77777777" w:rsidTr="001C10DB">
        <w:trPr>
          <w:trHeight w:val="3804"/>
          <w:jc w:val="center"/>
        </w:trPr>
        <w:tc>
          <w:tcPr>
            <w:tcW w:w="992" w:type="dxa"/>
            <w:vAlign w:val="center"/>
          </w:tcPr>
          <w:p w14:paraId="41668EE4" w14:textId="77777777" w:rsidR="00703E04" w:rsidRPr="00703E04" w:rsidRDefault="00703E04" w:rsidP="00E274D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703E04">
              <w:rPr>
                <w:rFonts w:ascii="微軟正黑體" w:eastAsia="微軟正黑體" w:hAnsi="微軟正黑體" w:hint="eastAsia"/>
                <w:b/>
                <w:sz w:val="36"/>
              </w:rPr>
              <w:t>亮潔</w:t>
            </w:r>
            <w:r w:rsidR="00125B0D">
              <w:rPr>
                <w:rFonts w:ascii="微軟正黑體" w:eastAsia="微軟正黑體" w:hAnsi="微軟正黑體" w:hint="eastAsia"/>
                <w:b/>
                <w:sz w:val="36"/>
              </w:rPr>
              <w:t xml:space="preserve"> </w:t>
            </w:r>
            <w:r w:rsidRPr="00703E04">
              <w:rPr>
                <w:rFonts w:ascii="微軟正黑體" w:eastAsia="微軟正黑體" w:hAnsi="微軟正黑體" w:hint="eastAsia"/>
                <w:b/>
                <w:sz w:val="36"/>
              </w:rPr>
              <w:t>如新</w:t>
            </w:r>
          </w:p>
        </w:tc>
        <w:tc>
          <w:tcPr>
            <w:tcW w:w="8442" w:type="dxa"/>
            <w:gridSpan w:val="5"/>
          </w:tcPr>
          <w:p w14:paraId="16849473" w14:textId="77777777" w:rsidR="00703E04" w:rsidRPr="00E274D0" w:rsidRDefault="00703E04" w:rsidP="00E274D0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E274D0">
              <w:rPr>
                <w:rFonts w:ascii="標楷體" w:eastAsia="標楷體" w:hAnsi="標楷體" w:hint="eastAsia"/>
              </w:rPr>
              <w:t>二、每週整理自己房間或家中環境一次，斷捨離不需要的東西，並重新佈置成自己/家人喜歡的樣子：七八月各做一次照片的紀錄(共2次紀錄)</w:t>
            </w:r>
          </w:p>
          <w:tbl>
            <w:tblPr>
              <w:tblStyle w:val="a7"/>
              <w:tblW w:w="0" w:type="auto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4221"/>
              <w:gridCol w:w="3377"/>
            </w:tblGrid>
            <w:tr w:rsidR="00E274D0" w:rsidRPr="00E274D0" w14:paraId="0653DBDD" w14:textId="77777777" w:rsidTr="00E274D0">
              <w:trPr>
                <w:trHeight w:val="2100"/>
              </w:trPr>
              <w:tc>
                <w:tcPr>
                  <w:tcW w:w="4221" w:type="dxa"/>
                  <w:vAlign w:val="center"/>
                </w:tcPr>
                <w:p w14:paraId="773FCE86" w14:textId="77777777" w:rsidR="00E274D0" w:rsidRPr="00E274D0" w:rsidRDefault="00E274D0" w:rsidP="00E274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照片1</w:t>
                  </w:r>
                </w:p>
              </w:tc>
              <w:tc>
                <w:tcPr>
                  <w:tcW w:w="3377" w:type="dxa"/>
                </w:tcPr>
                <w:p w14:paraId="65E2E735" w14:textId="77777777" w:rsidR="00E274D0" w:rsidRDefault="00E274D0" w:rsidP="00E274D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整理日期：</w:t>
                  </w:r>
                  <w:r>
                    <w:rPr>
                      <w:rFonts w:ascii="標楷體" w:eastAsia="標楷體" w:hAnsi="標楷體"/>
                    </w:rPr>
                    <w:t>110年7月  日</w:t>
                  </w:r>
                </w:p>
                <w:p w14:paraId="4CCCD843" w14:textId="77777777" w:rsidR="00E274D0" w:rsidRDefault="00E274D0" w:rsidP="00E274D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摘要說明：</w:t>
                  </w:r>
                </w:p>
                <w:p w14:paraId="69914D6A" w14:textId="77777777" w:rsidR="00E274D0" w:rsidRPr="00E274D0" w:rsidRDefault="00E274D0" w:rsidP="00E274D0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274D0" w:rsidRPr="00E274D0" w14:paraId="6AD88A4F" w14:textId="77777777" w:rsidTr="00E274D0">
              <w:trPr>
                <w:trHeight w:val="2075"/>
              </w:trPr>
              <w:tc>
                <w:tcPr>
                  <w:tcW w:w="4221" w:type="dxa"/>
                  <w:vAlign w:val="center"/>
                </w:tcPr>
                <w:p w14:paraId="5A266687" w14:textId="77777777" w:rsidR="00E274D0" w:rsidRPr="00E274D0" w:rsidRDefault="00E274D0" w:rsidP="00E274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274D0">
                    <w:rPr>
                      <w:rFonts w:ascii="標楷體" w:eastAsia="標楷體" w:hAnsi="標楷體" w:hint="eastAsia"/>
                    </w:rPr>
                    <w:t>照片2</w:t>
                  </w:r>
                </w:p>
              </w:tc>
              <w:tc>
                <w:tcPr>
                  <w:tcW w:w="3377" w:type="dxa"/>
                </w:tcPr>
                <w:p w14:paraId="0E38408F" w14:textId="77777777" w:rsidR="00E274D0" w:rsidRDefault="00E274D0" w:rsidP="00E274D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整理日期：</w:t>
                  </w:r>
                  <w:r>
                    <w:rPr>
                      <w:rFonts w:ascii="標楷體" w:eastAsia="標楷體" w:hAnsi="標楷體"/>
                    </w:rPr>
                    <w:t>110年8月  日</w:t>
                  </w:r>
                </w:p>
                <w:p w14:paraId="1F115690" w14:textId="77777777" w:rsidR="00E274D0" w:rsidRDefault="00E274D0" w:rsidP="00E274D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摘要說明：</w:t>
                  </w:r>
                </w:p>
                <w:p w14:paraId="77329705" w14:textId="77777777" w:rsidR="00E274D0" w:rsidRPr="00E274D0" w:rsidRDefault="00E274D0" w:rsidP="00E274D0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03EDD55" w14:textId="77777777" w:rsidR="00703E04" w:rsidRDefault="00703E04"/>
        </w:tc>
      </w:tr>
      <w:tr w:rsidR="00703E04" w14:paraId="4CCDB669" w14:textId="77777777" w:rsidTr="0048423C">
        <w:trPr>
          <w:trHeight w:val="9488"/>
          <w:jc w:val="center"/>
        </w:trPr>
        <w:tc>
          <w:tcPr>
            <w:tcW w:w="992" w:type="dxa"/>
            <w:vAlign w:val="center"/>
          </w:tcPr>
          <w:p w14:paraId="472C2D5A" w14:textId="77777777" w:rsidR="00703E04" w:rsidRPr="00703E04" w:rsidRDefault="00703E04" w:rsidP="0048423C">
            <w:pPr>
              <w:spacing w:line="360" w:lineRule="exact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703E04">
              <w:rPr>
                <w:rFonts w:ascii="微軟正黑體" w:eastAsia="微軟正黑體" w:hAnsi="微軟正黑體" w:hint="eastAsia"/>
                <w:b/>
                <w:sz w:val="36"/>
              </w:rPr>
              <w:lastRenderedPageBreak/>
              <w:t>家人「忽」「應」站</w:t>
            </w:r>
          </w:p>
        </w:tc>
        <w:tc>
          <w:tcPr>
            <w:tcW w:w="8442" w:type="dxa"/>
            <w:gridSpan w:val="5"/>
          </w:tcPr>
          <w:p w14:paraId="04D4AF63" w14:textId="77777777" w:rsidR="00E274D0" w:rsidRDefault="00703E04" w:rsidP="0048423C">
            <w:pPr>
              <w:spacing w:beforeLines="50" w:before="180"/>
              <w:ind w:left="480" w:hangingChars="200" w:hanging="480"/>
              <w:rPr>
                <w:rFonts w:ascii="標楷體" w:eastAsia="標楷體" w:hAnsi="標楷體"/>
              </w:rPr>
            </w:pPr>
            <w:r w:rsidRPr="00E274D0">
              <w:rPr>
                <w:rFonts w:ascii="標楷體" w:eastAsia="標楷體" w:hAnsi="標楷體" w:hint="eastAsia"/>
              </w:rPr>
              <w:t>三、觀察家人的起居作息或平日的互動，發現是否常常「忽」略的面項，請給予家人及時回「應」並做成紀錄。</w:t>
            </w:r>
          </w:p>
          <w:p w14:paraId="6E592CB3" w14:textId="77777777" w:rsidR="00703E04" w:rsidRDefault="00E274D0" w:rsidP="00E274D0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</w:p>
          <w:p w14:paraId="6E14B0A8" w14:textId="77777777" w:rsidR="004C2ED1" w:rsidRDefault="001C10DB" w:rsidP="00E274D0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4C2ED1">
              <w:rPr>
                <w:rFonts w:ascii="標楷體" w:eastAsia="標楷體" w:hAnsi="標楷體"/>
              </w:rPr>
              <w:t>範例：110年7月1日</w:t>
            </w:r>
          </w:p>
          <w:p w14:paraId="2ACA10F2" w14:textId="77777777" w:rsidR="004C2ED1" w:rsidRDefault="004C2ED1" w:rsidP="00E274D0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03DB14C3" wp14:editId="06B82574">
                  <wp:extent cx="5223510" cy="2158153"/>
                  <wp:effectExtent l="0" t="0" r="15240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24F8EDC1" w14:textId="77777777" w:rsidR="004C2ED1" w:rsidRPr="004C2ED1" w:rsidRDefault="004C2ED1" w:rsidP="004C2ED1">
            <w:pPr>
              <w:spacing w:beforeLines="50" w:before="180"/>
              <w:ind w:leftChars="100" w:left="720" w:hangingChars="200" w:hanging="480"/>
              <w:rPr>
                <w:rFonts w:ascii="標楷體" w:eastAsia="標楷體" w:hAnsi="標楷體"/>
                <w:b/>
                <w:color w:val="0000FF"/>
              </w:rPr>
            </w:pPr>
            <w:r w:rsidRPr="004C2ED1">
              <w:rPr>
                <w:rFonts w:ascii="標楷體" w:eastAsia="標楷體" w:hAnsi="標楷體"/>
                <w:b/>
                <w:color w:val="0000FF"/>
              </w:rPr>
              <w:t>110年____月____日</w:t>
            </w:r>
          </w:p>
          <w:p w14:paraId="7CC5D6C8" w14:textId="77777777" w:rsidR="00703E04" w:rsidRPr="004C2ED1" w:rsidRDefault="00E274D0" w:rsidP="00E274D0">
            <w:pPr>
              <w:ind w:left="480" w:hangingChars="200" w:hanging="480"/>
              <w:rPr>
                <w:rFonts w:ascii="標楷體" w:eastAsia="標楷體" w:hAnsi="標楷體"/>
                <w:color w:val="0000FF"/>
              </w:rPr>
            </w:pPr>
            <w:r w:rsidRPr="004C2ED1">
              <w:rPr>
                <w:rFonts w:ascii="標楷體" w:eastAsia="標楷體" w:hAnsi="標楷體" w:hint="eastAsia"/>
                <w:noProof/>
                <w:color w:val="0000FF"/>
              </w:rPr>
              <w:drawing>
                <wp:inline distT="0" distB="0" distL="0" distR="0" wp14:anchorId="618197D9" wp14:editId="43AB4F53">
                  <wp:extent cx="5223510" cy="2200486"/>
                  <wp:effectExtent l="38100" t="0" r="1524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</w:tbl>
    <w:p w14:paraId="0ADBA873" w14:textId="77777777" w:rsidR="00765BD7" w:rsidRDefault="00765BD7"/>
    <w:p w14:paraId="27D9F023" w14:textId="77777777" w:rsidR="0051592F" w:rsidRDefault="0051592F">
      <w:pPr>
        <w:widowControl/>
        <w:rPr>
          <w:rFonts w:ascii="微軟正黑體" w:eastAsia="微軟正黑體" w:hAnsi="微軟正黑體"/>
          <w:b/>
          <w:sz w:val="32"/>
        </w:rPr>
      </w:pPr>
    </w:p>
    <w:sectPr w:rsidR="0051592F" w:rsidSect="00072260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F5ED" w14:textId="77777777" w:rsidR="005B1BCD" w:rsidRDefault="005B1BCD" w:rsidP="00C64526">
      <w:r>
        <w:separator/>
      </w:r>
    </w:p>
  </w:endnote>
  <w:endnote w:type="continuationSeparator" w:id="0">
    <w:p w14:paraId="0D53E774" w14:textId="77777777" w:rsidR="005B1BCD" w:rsidRDefault="005B1BCD" w:rsidP="00C6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1ED0" w14:textId="77777777" w:rsidR="005B1BCD" w:rsidRDefault="005B1BCD" w:rsidP="00C64526">
      <w:r>
        <w:separator/>
      </w:r>
    </w:p>
  </w:footnote>
  <w:footnote w:type="continuationSeparator" w:id="0">
    <w:p w14:paraId="5D6FC45B" w14:textId="77777777" w:rsidR="005B1BCD" w:rsidRDefault="005B1BCD" w:rsidP="00C6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6E7"/>
    <w:multiLevelType w:val="hybridMultilevel"/>
    <w:tmpl w:val="FDC4076C"/>
    <w:lvl w:ilvl="0" w:tplc="36EA4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3C4C98"/>
    <w:multiLevelType w:val="hybridMultilevel"/>
    <w:tmpl w:val="3C70FC58"/>
    <w:lvl w:ilvl="0" w:tplc="06C4E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84649"/>
    <w:multiLevelType w:val="hybridMultilevel"/>
    <w:tmpl w:val="A6C6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E4AD5"/>
    <w:multiLevelType w:val="hybridMultilevel"/>
    <w:tmpl w:val="CB8C6B9E"/>
    <w:lvl w:ilvl="0" w:tplc="0768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0E"/>
    <w:rsid w:val="00072260"/>
    <w:rsid w:val="000751D4"/>
    <w:rsid w:val="001138C2"/>
    <w:rsid w:val="00125B0D"/>
    <w:rsid w:val="00126C7A"/>
    <w:rsid w:val="001C10DB"/>
    <w:rsid w:val="00356B60"/>
    <w:rsid w:val="00364D8B"/>
    <w:rsid w:val="00367FCF"/>
    <w:rsid w:val="003F706E"/>
    <w:rsid w:val="00423538"/>
    <w:rsid w:val="004664E2"/>
    <w:rsid w:val="0048423C"/>
    <w:rsid w:val="004C2ED1"/>
    <w:rsid w:val="0051592F"/>
    <w:rsid w:val="00545D25"/>
    <w:rsid w:val="005B085B"/>
    <w:rsid w:val="005B0E10"/>
    <w:rsid w:val="005B1BCD"/>
    <w:rsid w:val="005B32F6"/>
    <w:rsid w:val="005B7BBC"/>
    <w:rsid w:val="005F714D"/>
    <w:rsid w:val="00631DE2"/>
    <w:rsid w:val="006323B5"/>
    <w:rsid w:val="0066280E"/>
    <w:rsid w:val="0066653D"/>
    <w:rsid w:val="00703E04"/>
    <w:rsid w:val="0070691E"/>
    <w:rsid w:val="00720CA2"/>
    <w:rsid w:val="00765BD7"/>
    <w:rsid w:val="007E03BA"/>
    <w:rsid w:val="0083074E"/>
    <w:rsid w:val="008A7EDF"/>
    <w:rsid w:val="008B0597"/>
    <w:rsid w:val="00972367"/>
    <w:rsid w:val="00994F29"/>
    <w:rsid w:val="00A00F71"/>
    <w:rsid w:val="00A36F7D"/>
    <w:rsid w:val="00AA118B"/>
    <w:rsid w:val="00B35C2F"/>
    <w:rsid w:val="00BC5CB6"/>
    <w:rsid w:val="00C63A4B"/>
    <w:rsid w:val="00C64526"/>
    <w:rsid w:val="00C75191"/>
    <w:rsid w:val="00CC0DCD"/>
    <w:rsid w:val="00CD1C7E"/>
    <w:rsid w:val="00CF6FE5"/>
    <w:rsid w:val="00D00B31"/>
    <w:rsid w:val="00D406DF"/>
    <w:rsid w:val="00D4700D"/>
    <w:rsid w:val="00D937E1"/>
    <w:rsid w:val="00DD0A9E"/>
    <w:rsid w:val="00E274D0"/>
    <w:rsid w:val="00E3509E"/>
    <w:rsid w:val="00F11CF2"/>
    <w:rsid w:val="00F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13C7F"/>
  <w15:chartTrackingRefBased/>
  <w15:docId w15:val="{DEE310D4-6804-4FD1-BB73-08123D14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5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526"/>
    <w:rPr>
      <w:sz w:val="20"/>
      <w:szCs w:val="20"/>
    </w:rPr>
  </w:style>
  <w:style w:type="table" w:styleId="a7">
    <w:name w:val="Table Grid"/>
    <w:basedOn w:val="a1"/>
    <w:uiPriority w:val="39"/>
    <w:rsid w:val="00C6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71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0AD321-C6FF-42C0-ADC1-67120272FF21}" type="doc">
      <dgm:prSet loTypeId="urn:microsoft.com/office/officeart/2005/8/layout/hProcess7" loCatId="list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zh-TW" altLang="en-US"/>
        </a:p>
      </dgm:t>
    </dgm:pt>
    <dgm:pt modelId="{C9DDD0B6-53BE-4769-A27B-7BC20F26DD92}">
      <dgm:prSet phldrT="[文字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n-US" b="1" i="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Find</a:t>
          </a:r>
          <a:r>
            <a:rPr lang="zh-TW" altLang="en-US" b="1" i="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 </a:t>
          </a:r>
          <a:r>
            <a:rPr lang="en-US" altLang="zh-TW" b="1" i="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fact</a:t>
          </a:r>
          <a:endParaRPr lang="zh-TW" altLang="en-US" b="1" cap="none" spc="50">
            <a:ln w="9525" cmpd="sng">
              <a:solidFill>
                <a:schemeClr val="accent1"/>
              </a:solidFill>
              <a:prstDash val="solid"/>
            </a:ln>
            <a:solidFill>
              <a:srgbClr val="70AD47">
                <a:tint val="1000"/>
              </a:srgbClr>
            </a:solidFill>
            <a:effectLst>
              <a:glow rad="38100">
                <a:schemeClr val="accent1">
                  <a:alpha val="40000"/>
                </a:schemeClr>
              </a:glow>
            </a:effectLst>
          </a:endParaRPr>
        </a:p>
      </dgm:t>
    </dgm:pt>
    <dgm:pt modelId="{3CC31F22-1B67-4B4C-851A-F7E5BAC96F78}" type="parTrans" cxnId="{AF2A91BA-E81A-4B7E-9EB8-58053770E176}">
      <dgm:prSet/>
      <dgm:spPr/>
      <dgm:t>
        <a:bodyPr/>
        <a:lstStyle/>
        <a:p>
          <a:endParaRPr lang="zh-TW" altLang="en-US"/>
        </a:p>
      </dgm:t>
    </dgm:pt>
    <dgm:pt modelId="{EE234D54-BAF1-4293-8936-9FA13A765757}" type="sibTrans" cxnId="{AF2A91BA-E81A-4B7E-9EB8-58053770E176}">
      <dgm:prSet/>
      <dgm:spPr/>
      <dgm:t>
        <a:bodyPr/>
        <a:lstStyle/>
        <a:p>
          <a:endParaRPr lang="zh-TW" altLang="en-US"/>
        </a:p>
      </dgm:t>
    </dgm:pt>
    <dgm:pt modelId="{DF0BC5A2-E312-4F77-BF7F-D878AEFAF8EE}">
      <dgm:prSet phldrT="[文字]" custT="1"/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我發現：</a:t>
          </a:r>
          <a:endParaRPr lang="en-US" altLang="zh-TW" sz="14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家人跟我講話時，自己常常看手機而沒有認真聽。</a:t>
          </a:r>
          <a:endParaRPr lang="en-US" altLang="zh-TW" sz="14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家人覺得我眼裡只有手機而已。</a:t>
          </a:r>
        </a:p>
      </dgm:t>
    </dgm:pt>
    <dgm:pt modelId="{658569DA-5AD5-4BDC-9FA3-4FF264BC30D4}" type="parTrans" cxnId="{100A3CDA-0272-4788-8456-B88FBE25F7AA}">
      <dgm:prSet/>
      <dgm:spPr/>
      <dgm:t>
        <a:bodyPr/>
        <a:lstStyle/>
        <a:p>
          <a:endParaRPr lang="zh-TW" altLang="en-US"/>
        </a:p>
      </dgm:t>
    </dgm:pt>
    <dgm:pt modelId="{AC45954C-2145-481F-94A3-0C155C7C1020}" type="sibTrans" cxnId="{100A3CDA-0272-4788-8456-B88FBE25F7AA}">
      <dgm:prSet/>
      <dgm:spPr/>
      <dgm:t>
        <a:bodyPr/>
        <a:lstStyle/>
        <a:p>
          <a:endParaRPr lang="zh-TW" altLang="en-US"/>
        </a:p>
      </dgm:t>
    </dgm:pt>
    <dgm:pt modelId="{B67612BF-BAB4-47A1-843A-68F1DCF70A25}">
      <dgm:prSet phldrT="[文字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n-US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Change</a:t>
          </a:r>
          <a:endParaRPr lang="zh-TW" altLang="en-US" b="1" cap="none" spc="50">
            <a:ln w="9525" cmpd="sng">
              <a:solidFill>
                <a:schemeClr val="accent1"/>
              </a:solidFill>
              <a:prstDash val="solid"/>
            </a:ln>
            <a:solidFill>
              <a:srgbClr val="70AD47">
                <a:tint val="1000"/>
              </a:srgbClr>
            </a:solidFill>
            <a:effectLst>
              <a:glow rad="38100">
                <a:schemeClr val="accent1">
                  <a:alpha val="40000"/>
                </a:schemeClr>
              </a:glow>
            </a:effectLst>
          </a:endParaRPr>
        </a:p>
      </dgm:t>
    </dgm:pt>
    <dgm:pt modelId="{F094C6A7-3AF6-4AA4-914D-E5E1BC16409F}" type="parTrans" cxnId="{76EF52F0-E7EA-45EF-9AF5-59048555BEA1}">
      <dgm:prSet/>
      <dgm:spPr/>
      <dgm:t>
        <a:bodyPr/>
        <a:lstStyle/>
        <a:p>
          <a:endParaRPr lang="zh-TW" altLang="en-US"/>
        </a:p>
      </dgm:t>
    </dgm:pt>
    <dgm:pt modelId="{6C0C8B0F-9C9C-4DAD-872B-11426CDA221A}" type="sibTrans" cxnId="{76EF52F0-E7EA-45EF-9AF5-59048555BEA1}">
      <dgm:prSet/>
      <dgm:spPr/>
      <dgm:t>
        <a:bodyPr/>
        <a:lstStyle/>
        <a:p>
          <a:endParaRPr lang="zh-TW" altLang="en-US"/>
        </a:p>
      </dgm:t>
    </dgm:pt>
    <dgm:pt modelId="{E4B0B3E0-09AA-4E77-8DED-C077CCBB1C1D}">
      <dgm:prSet phldrT="[文字]" custT="1"/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我改變：</a:t>
          </a:r>
          <a:endParaRPr lang="en-US" altLang="zh-TW" sz="14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發現之後，我試著把手機放下來，看著家人認真聽他們說話。因為這樣，家人講話的口氣變得比較好。</a:t>
          </a:r>
          <a:endParaRPr lang="zh-TW" altLang="en-US" sz="14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4909FE6-5872-454D-A43F-98C6A5FF20B3}" type="parTrans" cxnId="{B306C1CF-8E9A-4A84-8773-982B078ACABC}">
      <dgm:prSet/>
      <dgm:spPr/>
      <dgm:t>
        <a:bodyPr/>
        <a:lstStyle/>
        <a:p>
          <a:endParaRPr lang="zh-TW" altLang="en-US"/>
        </a:p>
      </dgm:t>
    </dgm:pt>
    <dgm:pt modelId="{15DEDC2E-CDB9-4109-BAE1-535A2C0D002C}" type="sibTrans" cxnId="{B306C1CF-8E9A-4A84-8773-982B078ACABC}">
      <dgm:prSet/>
      <dgm:spPr/>
      <dgm:t>
        <a:bodyPr/>
        <a:lstStyle/>
        <a:p>
          <a:endParaRPr lang="zh-TW" altLang="en-US"/>
        </a:p>
      </dgm:t>
    </dgm:pt>
    <dgm:pt modelId="{B8C966E7-DA76-4444-97F9-142E299006D3}">
      <dgm:prSet phldrT="[文字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n-US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Future</a:t>
          </a:r>
          <a:endParaRPr lang="zh-TW" altLang="en-US" b="1" cap="none" spc="50">
            <a:ln w="9525" cmpd="sng">
              <a:solidFill>
                <a:schemeClr val="accent1"/>
              </a:solidFill>
              <a:prstDash val="solid"/>
            </a:ln>
            <a:solidFill>
              <a:srgbClr val="70AD47">
                <a:tint val="1000"/>
              </a:srgbClr>
            </a:solidFill>
            <a:effectLst>
              <a:glow rad="38100">
                <a:schemeClr val="accent1">
                  <a:alpha val="40000"/>
                </a:schemeClr>
              </a:glow>
            </a:effectLst>
          </a:endParaRPr>
        </a:p>
      </dgm:t>
    </dgm:pt>
    <dgm:pt modelId="{CA846DA8-2AF1-46F4-9BD3-2072974122B9}" type="parTrans" cxnId="{6A0B170D-0145-4554-9C8F-4709F161D9DA}">
      <dgm:prSet/>
      <dgm:spPr/>
      <dgm:t>
        <a:bodyPr/>
        <a:lstStyle/>
        <a:p>
          <a:endParaRPr lang="zh-TW" altLang="en-US"/>
        </a:p>
      </dgm:t>
    </dgm:pt>
    <dgm:pt modelId="{24027E76-1CCF-4510-AAF8-B56D7D384B47}" type="sibTrans" cxnId="{6A0B170D-0145-4554-9C8F-4709F161D9DA}">
      <dgm:prSet/>
      <dgm:spPr/>
      <dgm:t>
        <a:bodyPr/>
        <a:lstStyle/>
        <a:p>
          <a:endParaRPr lang="zh-TW" altLang="en-US"/>
        </a:p>
      </dgm:t>
    </dgm:pt>
    <dgm:pt modelId="{323DFB8C-1741-42F5-AE84-F7439421DB25}">
      <dgm:prSet phldrT="[文字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未來我會：</a:t>
          </a:r>
          <a:endParaRPr lang="en-US" altLang="zh-TW" sz="14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之後，如果我又在看手機，家人跟我說話時我會先停下來看著他們，讓他們感受到被尊重。</a:t>
          </a:r>
          <a:endParaRPr lang="zh-TW" altLang="en-US" sz="14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05A1CE-86B0-49EF-B5A8-0D63CDEDD42C}" type="parTrans" cxnId="{57227AC8-79AE-4E49-AE79-182F53E539A8}">
      <dgm:prSet/>
      <dgm:spPr/>
      <dgm:t>
        <a:bodyPr/>
        <a:lstStyle/>
        <a:p>
          <a:endParaRPr lang="zh-TW" altLang="en-US"/>
        </a:p>
      </dgm:t>
    </dgm:pt>
    <dgm:pt modelId="{3303B072-CF2F-46B0-BD98-7C585587AAC2}" type="sibTrans" cxnId="{57227AC8-79AE-4E49-AE79-182F53E539A8}">
      <dgm:prSet/>
      <dgm:spPr/>
      <dgm:t>
        <a:bodyPr/>
        <a:lstStyle/>
        <a:p>
          <a:endParaRPr lang="zh-TW" altLang="en-US"/>
        </a:p>
      </dgm:t>
    </dgm:pt>
    <dgm:pt modelId="{2613BA32-6FFE-4919-9142-524FC475C3B3}" type="pres">
      <dgm:prSet presAssocID="{A50AD321-C6FF-42C0-ADC1-67120272FF21}" presName="Name0" presStyleCnt="0">
        <dgm:presLayoutVars>
          <dgm:dir/>
          <dgm:animLvl val="lvl"/>
          <dgm:resizeHandles val="exact"/>
        </dgm:presLayoutVars>
      </dgm:prSet>
      <dgm:spPr/>
    </dgm:pt>
    <dgm:pt modelId="{588C3115-9A17-40EF-BA5C-07E51C9EDB1B}" type="pres">
      <dgm:prSet presAssocID="{C9DDD0B6-53BE-4769-A27B-7BC20F26DD92}" presName="compositeNode" presStyleCnt="0">
        <dgm:presLayoutVars>
          <dgm:bulletEnabled val="1"/>
        </dgm:presLayoutVars>
      </dgm:prSet>
      <dgm:spPr/>
    </dgm:pt>
    <dgm:pt modelId="{0958316C-76B6-4D7D-8685-901A5111160E}" type="pres">
      <dgm:prSet presAssocID="{C9DDD0B6-53BE-4769-A27B-7BC20F26DD92}" presName="bgRect" presStyleLbl="node1" presStyleIdx="0" presStyleCnt="3"/>
      <dgm:spPr/>
    </dgm:pt>
    <dgm:pt modelId="{DCC01CA1-EA69-451B-BE8D-F99DE5809467}" type="pres">
      <dgm:prSet presAssocID="{C9DDD0B6-53BE-4769-A27B-7BC20F26DD92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E874E959-A43E-44E2-94EB-EC78F03D1BC7}" type="pres">
      <dgm:prSet presAssocID="{C9DDD0B6-53BE-4769-A27B-7BC20F26DD92}" presName="childNode" presStyleLbl="node1" presStyleIdx="0" presStyleCnt="3">
        <dgm:presLayoutVars>
          <dgm:bulletEnabled val="1"/>
        </dgm:presLayoutVars>
      </dgm:prSet>
      <dgm:spPr/>
    </dgm:pt>
    <dgm:pt modelId="{54C984EF-552A-45F9-88C0-03807A055FBD}" type="pres">
      <dgm:prSet presAssocID="{EE234D54-BAF1-4293-8936-9FA13A765757}" presName="hSp" presStyleCnt="0"/>
      <dgm:spPr/>
    </dgm:pt>
    <dgm:pt modelId="{9270FC01-93E5-43FA-A100-F9F40C712587}" type="pres">
      <dgm:prSet presAssocID="{EE234D54-BAF1-4293-8936-9FA13A765757}" presName="vProcSp" presStyleCnt="0"/>
      <dgm:spPr/>
    </dgm:pt>
    <dgm:pt modelId="{7393A9A2-7110-44B6-B2E3-55AD2C77E275}" type="pres">
      <dgm:prSet presAssocID="{EE234D54-BAF1-4293-8936-9FA13A765757}" presName="vSp1" presStyleCnt="0"/>
      <dgm:spPr/>
    </dgm:pt>
    <dgm:pt modelId="{691BF636-8668-45BD-88F0-AD7E162B5FFE}" type="pres">
      <dgm:prSet presAssocID="{EE234D54-BAF1-4293-8936-9FA13A765757}" presName="simulatedConn" presStyleLbl="solidFgAcc1" presStyleIdx="0" presStyleCnt="2"/>
      <dgm:spPr/>
    </dgm:pt>
    <dgm:pt modelId="{F855699A-C82B-401A-AF53-CF049AB372E5}" type="pres">
      <dgm:prSet presAssocID="{EE234D54-BAF1-4293-8936-9FA13A765757}" presName="vSp2" presStyleCnt="0"/>
      <dgm:spPr/>
    </dgm:pt>
    <dgm:pt modelId="{234C2A8A-976A-4AA7-8DCF-556415AF695A}" type="pres">
      <dgm:prSet presAssocID="{EE234D54-BAF1-4293-8936-9FA13A765757}" presName="sibTrans" presStyleCnt="0"/>
      <dgm:spPr/>
    </dgm:pt>
    <dgm:pt modelId="{53C2E6FF-E7FB-4915-ACDD-203D625D2829}" type="pres">
      <dgm:prSet presAssocID="{B67612BF-BAB4-47A1-843A-68F1DCF70A25}" presName="compositeNode" presStyleCnt="0">
        <dgm:presLayoutVars>
          <dgm:bulletEnabled val="1"/>
        </dgm:presLayoutVars>
      </dgm:prSet>
      <dgm:spPr/>
    </dgm:pt>
    <dgm:pt modelId="{466AF41F-D375-4322-8BE4-3B7C9FDD23D4}" type="pres">
      <dgm:prSet presAssocID="{B67612BF-BAB4-47A1-843A-68F1DCF70A25}" presName="bgRect" presStyleLbl="node1" presStyleIdx="1" presStyleCnt="3"/>
      <dgm:spPr/>
    </dgm:pt>
    <dgm:pt modelId="{6CF29764-18B7-4334-9605-CE6052816C81}" type="pres">
      <dgm:prSet presAssocID="{B67612BF-BAB4-47A1-843A-68F1DCF70A25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A8497C52-09AF-46EE-9687-831F7917D1B4}" type="pres">
      <dgm:prSet presAssocID="{B67612BF-BAB4-47A1-843A-68F1DCF70A25}" presName="childNode" presStyleLbl="node1" presStyleIdx="1" presStyleCnt="3">
        <dgm:presLayoutVars>
          <dgm:bulletEnabled val="1"/>
        </dgm:presLayoutVars>
      </dgm:prSet>
      <dgm:spPr/>
    </dgm:pt>
    <dgm:pt modelId="{38D90A0B-9F77-46A4-84E6-E4D8CC4232DA}" type="pres">
      <dgm:prSet presAssocID="{6C0C8B0F-9C9C-4DAD-872B-11426CDA221A}" presName="hSp" presStyleCnt="0"/>
      <dgm:spPr/>
    </dgm:pt>
    <dgm:pt modelId="{D502E5EF-DCE6-41E3-A1EA-566C232651DD}" type="pres">
      <dgm:prSet presAssocID="{6C0C8B0F-9C9C-4DAD-872B-11426CDA221A}" presName="vProcSp" presStyleCnt="0"/>
      <dgm:spPr/>
    </dgm:pt>
    <dgm:pt modelId="{144FE4DE-807B-4D71-89FB-7A1EAA9DE259}" type="pres">
      <dgm:prSet presAssocID="{6C0C8B0F-9C9C-4DAD-872B-11426CDA221A}" presName="vSp1" presStyleCnt="0"/>
      <dgm:spPr/>
    </dgm:pt>
    <dgm:pt modelId="{760AD46B-B08C-47D3-AE85-62293A81A1A4}" type="pres">
      <dgm:prSet presAssocID="{6C0C8B0F-9C9C-4DAD-872B-11426CDA221A}" presName="simulatedConn" presStyleLbl="solidFgAcc1" presStyleIdx="1" presStyleCnt="2"/>
      <dgm:spPr/>
    </dgm:pt>
    <dgm:pt modelId="{2343B964-7FB1-47DF-ADE4-84B3A409CCB7}" type="pres">
      <dgm:prSet presAssocID="{6C0C8B0F-9C9C-4DAD-872B-11426CDA221A}" presName="vSp2" presStyleCnt="0"/>
      <dgm:spPr/>
    </dgm:pt>
    <dgm:pt modelId="{4FB36AF4-5403-42DD-8743-B4289742AFB3}" type="pres">
      <dgm:prSet presAssocID="{6C0C8B0F-9C9C-4DAD-872B-11426CDA221A}" presName="sibTrans" presStyleCnt="0"/>
      <dgm:spPr/>
    </dgm:pt>
    <dgm:pt modelId="{A40C629C-9A07-48F4-AFCC-3724EE30D451}" type="pres">
      <dgm:prSet presAssocID="{B8C966E7-DA76-4444-97F9-142E299006D3}" presName="compositeNode" presStyleCnt="0">
        <dgm:presLayoutVars>
          <dgm:bulletEnabled val="1"/>
        </dgm:presLayoutVars>
      </dgm:prSet>
      <dgm:spPr/>
    </dgm:pt>
    <dgm:pt modelId="{334CD744-D897-4A79-BCDE-234B8D0BC065}" type="pres">
      <dgm:prSet presAssocID="{B8C966E7-DA76-4444-97F9-142E299006D3}" presName="bgRect" presStyleLbl="node1" presStyleIdx="2" presStyleCnt="3"/>
      <dgm:spPr/>
    </dgm:pt>
    <dgm:pt modelId="{9C904FDD-16C8-4290-9156-4CBAF891080D}" type="pres">
      <dgm:prSet presAssocID="{B8C966E7-DA76-4444-97F9-142E299006D3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F58EC796-D96C-410C-8E76-454D922746BE}" type="pres">
      <dgm:prSet presAssocID="{B8C966E7-DA76-4444-97F9-142E299006D3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6A0B170D-0145-4554-9C8F-4709F161D9DA}" srcId="{A50AD321-C6FF-42C0-ADC1-67120272FF21}" destId="{B8C966E7-DA76-4444-97F9-142E299006D3}" srcOrd="2" destOrd="0" parTransId="{CA846DA8-2AF1-46F4-9BD3-2072974122B9}" sibTransId="{24027E76-1CCF-4510-AAF8-B56D7D384B47}"/>
    <dgm:cxn modelId="{E083CC26-D272-49A1-AD61-F7354525B09C}" type="presOf" srcId="{323DFB8C-1741-42F5-AE84-F7439421DB25}" destId="{F58EC796-D96C-410C-8E76-454D922746BE}" srcOrd="0" destOrd="0" presId="urn:microsoft.com/office/officeart/2005/8/layout/hProcess7"/>
    <dgm:cxn modelId="{EADB8B69-B203-478E-A4CE-0B0E610AB775}" type="presOf" srcId="{A50AD321-C6FF-42C0-ADC1-67120272FF21}" destId="{2613BA32-6FFE-4919-9142-524FC475C3B3}" srcOrd="0" destOrd="0" presId="urn:microsoft.com/office/officeart/2005/8/layout/hProcess7"/>
    <dgm:cxn modelId="{8441F852-C0A1-4C39-9DFB-27D280C11735}" type="presOf" srcId="{B8C966E7-DA76-4444-97F9-142E299006D3}" destId="{9C904FDD-16C8-4290-9156-4CBAF891080D}" srcOrd="1" destOrd="0" presId="urn:microsoft.com/office/officeart/2005/8/layout/hProcess7"/>
    <dgm:cxn modelId="{5FA86675-E397-438E-B69B-D0971FB05B3B}" type="presOf" srcId="{C9DDD0B6-53BE-4769-A27B-7BC20F26DD92}" destId="{DCC01CA1-EA69-451B-BE8D-F99DE5809467}" srcOrd="1" destOrd="0" presId="urn:microsoft.com/office/officeart/2005/8/layout/hProcess7"/>
    <dgm:cxn modelId="{86EA6298-9C4D-47A5-8254-CDC69FC02820}" type="presOf" srcId="{DF0BC5A2-E312-4F77-BF7F-D878AEFAF8EE}" destId="{E874E959-A43E-44E2-94EB-EC78F03D1BC7}" srcOrd="0" destOrd="0" presId="urn:microsoft.com/office/officeart/2005/8/layout/hProcess7"/>
    <dgm:cxn modelId="{C9BC719F-2C01-463D-B767-453F4DE36FD3}" type="presOf" srcId="{E4B0B3E0-09AA-4E77-8DED-C077CCBB1C1D}" destId="{A8497C52-09AF-46EE-9687-831F7917D1B4}" srcOrd="0" destOrd="0" presId="urn:microsoft.com/office/officeart/2005/8/layout/hProcess7"/>
    <dgm:cxn modelId="{AF2A91BA-E81A-4B7E-9EB8-58053770E176}" srcId="{A50AD321-C6FF-42C0-ADC1-67120272FF21}" destId="{C9DDD0B6-53BE-4769-A27B-7BC20F26DD92}" srcOrd="0" destOrd="0" parTransId="{3CC31F22-1B67-4B4C-851A-F7E5BAC96F78}" sibTransId="{EE234D54-BAF1-4293-8936-9FA13A765757}"/>
    <dgm:cxn modelId="{57227AC8-79AE-4E49-AE79-182F53E539A8}" srcId="{B8C966E7-DA76-4444-97F9-142E299006D3}" destId="{323DFB8C-1741-42F5-AE84-F7439421DB25}" srcOrd="0" destOrd="0" parTransId="{C305A1CE-86B0-49EF-B5A8-0D63CDEDD42C}" sibTransId="{3303B072-CF2F-46B0-BD98-7C585587AAC2}"/>
    <dgm:cxn modelId="{B306C1CF-8E9A-4A84-8773-982B078ACABC}" srcId="{B67612BF-BAB4-47A1-843A-68F1DCF70A25}" destId="{E4B0B3E0-09AA-4E77-8DED-C077CCBB1C1D}" srcOrd="0" destOrd="0" parTransId="{34909FE6-5872-454D-A43F-98C6A5FF20B3}" sibTransId="{15DEDC2E-CDB9-4109-BAE1-535A2C0D002C}"/>
    <dgm:cxn modelId="{100A3CDA-0272-4788-8456-B88FBE25F7AA}" srcId="{C9DDD0B6-53BE-4769-A27B-7BC20F26DD92}" destId="{DF0BC5A2-E312-4F77-BF7F-D878AEFAF8EE}" srcOrd="0" destOrd="0" parTransId="{658569DA-5AD5-4BDC-9FA3-4FF264BC30D4}" sibTransId="{AC45954C-2145-481F-94A3-0C155C7C1020}"/>
    <dgm:cxn modelId="{3FD10AE5-B771-44B3-9D7E-6F920018991B}" type="presOf" srcId="{B67612BF-BAB4-47A1-843A-68F1DCF70A25}" destId="{466AF41F-D375-4322-8BE4-3B7C9FDD23D4}" srcOrd="0" destOrd="0" presId="urn:microsoft.com/office/officeart/2005/8/layout/hProcess7"/>
    <dgm:cxn modelId="{76EF52F0-E7EA-45EF-9AF5-59048555BEA1}" srcId="{A50AD321-C6FF-42C0-ADC1-67120272FF21}" destId="{B67612BF-BAB4-47A1-843A-68F1DCF70A25}" srcOrd="1" destOrd="0" parTransId="{F094C6A7-3AF6-4AA4-914D-E5E1BC16409F}" sibTransId="{6C0C8B0F-9C9C-4DAD-872B-11426CDA221A}"/>
    <dgm:cxn modelId="{162A34F8-894F-4D7C-A8B7-AA30EAFD890E}" type="presOf" srcId="{C9DDD0B6-53BE-4769-A27B-7BC20F26DD92}" destId="{0958316C-76B6-4D7D-8685-901A5111160E}" srcOrd="0" destOrd="0" presId="urn:microsoft.com/office/officeart/2005/8/layout/hProcess7"/>
    <dgm:cxn modelId="{6113F6FB-5465-4BFD-B35F-CA0FCF420913}" type="presOf" srcId="{B67612BF-BAB4-47A1-843A-68F1DCF70A25}" destId="{6CF29764-18B7-4334-9605-CE6052816C81}" srcOrd="1" destOrd="0" presId="urn:microsoft.com/office/officeart/2005/8/layout/hProcess7"/>
    <dgm:cxn modelId="{EA6767FF-DA2F-4723-9477-197A59EB0B5F}" type="presOf" srcId="{B8C966E7-DA76-4444-97F9-142E299006D3}" destId="{334CD744-D897-4A79-BCDE-234B8D0BC065}" srcOrd="0" destOrd="0" presId="urn:microsoft.com/office/officeart/2005/8/layout/hProcess7"/>
    <dgm:cxn modelId="{359B14F3-E50C-4799-A767-A1B78AD9080E}" type="presParOf" srcId="{2613BA32-6FFE-4919-9142-524FC475C3B3}" destId="{588C3115-9A17-40EF-BA5C-07E51C9EDB1B}" srcOrd="0" destOrd="0" presId="urn:microsoft.com/office/officeart/2005/8/layout/hProcess7"/>
    <dgm:cxn modelId="{2833158D-8B6E-4CC0-9BBF-DADA241E40C8}" type="presParOf" srcId="{588C3115-9A17-40EF-BA5C-07E51C9EDB1B}" destId="{0958316C-76B6-4D7D-8685-901A5111160E}" srcOrd="0" destOrd="0" presId="urn:microsoft.com/office/officeart/2005/8/layout/hProcess7"/>
    <dgm:cxn modelId="{4547576E-1EC7-45AC-86D9-8888B1236583}" type="presParOf" srcId="{588C3115-9A17-40EF-BA5C-07E51C9EDB1B}" destId="{DCC01CA1-EA69-451B-BE8D-F99DE5809467}" srcOrd="1" destOrd="0" presId="urn:microsoft.com/office/officeart/2005/8/layout/hProcess7"/>
    <dgm:cxn modelId="{44E5371A-8F39-402F-8F2D-BBAB8FBA5BB9}" type="presParOf" srcId="{588C3115-9A17-40EF-BA5C-07E51C9EDB1B}" destId="{E874E959-A43E-44E2-94EB-EC78F03D1BC7}" srcOrd="2" destOrd="0" presId="urn:microsoft.com/office/officeart/2005/8/layout/hProcess7"/>
    <dgm:cxn modelId="{BF6F6A11-F646-4218-A61B-0C0913E73D0B}" type="presParOf" srcId="{2613BA32-6FFE-4919-9142-524FC475C3B3}" destId="{54C984EF-552A-45F9-88C0-03807A055FBD}" srcOrd="1" destOrd="0" presId="urn:microsoft.com/office/officeart/2005/8/layout/hProcess7"/>
    <dgm:cxn modelId="{C98C57E7-7500-429F-B6F6-E393BAD2C36B}" type="presParOf" srcId="{2613BA32-6FFE-4919-9142-524FC475C3B3}" destId="{9270FC01-93E5-43FA-A100-F9F40C712587}" srcOrd="2" destOrd="0" presId="urn:microsoft.com/office/officeart/2005/8/layout/hProcess7"/>
    <dgm:cxn modelId="{B0BDE36C-B4BE-4C7F-9542-3BEEB3161316}" type="presParOf" srcId="{9270FC01-93E5-43FA-A100-F9F40C712587}" destId="{7393A9A2-7110-44B6-B2E3-55AD2C77E275}" srcOrd="0" destOrd="0" presId="urn:microsoft.com/office/officeart/2005/8/layout/hProcess7"/>
    <dgm:cxn modelId="{6599F6B5-C7A5-4A77-9C31-41017FAA26F6}" type="presParOf" srcId="{9270FC01-93E5-43FA-A100-F9F40C712587}" destId="{691BF636-8668-45BD-88F0-AD7E162B5FFE}" srcOrd="1" destOrd="0" presId="urn:microsoft.com/office/officeart/2005/8/layout/hProcess7"/>
    <dgm:cxn modelId="{1C03B3DF-65E7-4B0B-8C7F-566480DAD48A}" type="presParOf" srcId="{9270FC01-93E5-43FA-A100-F9F40C712587}" destId="{F855699A-C82B-401A-AF53-CF049AB372E5}" srcOrd="2" destOrd="0" presId="urn:microsoft.com/office/officeart/2005/8/layout/hProcess7"/>
    <dgm:cxn modelId="{1319E4A6-5A33-48E7-BCD3-D608FAF7B1F4}" type="presParOf" srcId="{2613BA32-6FFE-4919-9142-524FC475C3B3}" destId="{234C2A8A-976A-4AA7-8DCF-556415AF695A}" srcOrd="3" destOrd="0" presId="urn:microsoft.com/office/officeart/2005/8/layout/hProcess7"/>
    <dgm:cxn modelId="{6B0D4C93-433A-4519-BF21-23F642B5D659}" type="presParOf" srcId="{2613BA32-6FFE-4919-9142-524FC475C3B3}" destId="{53C2E6FF-E7FB-4915-ACDD-203D625D2829}" srcOrd="4" destOrd="0" presId="urn:microsoft.com/office/officeart/2005/8/layout/hProcess7"/>
    <dgm:cxn modelId="{4019E6F7-CDAB-41F6-85F7-B2DD7C08D40A}" type="presParOf" srcId="{53C2E6FF-E7FB-4915-ACDD-203D625D2829}" destId="{466AF41F-D375-4322-8BE4-3B7C9FDD23D4}" srcOrd="0" destOrd="0" presId="urn:microsoft.com/office/officeart/2005/8/layout/hProcess7"/>
    <dgm:cxn modelId="{30D4E9AA-A25F-470D-89F6-3D5C91CB7A7F}" type="presParOf" srcId="{53C2E6FF-E7FB-4915-ACDD-203D625D2829}" destId="{6CF29764-18B7-4334-9605-CE6052816C81}" srcOrd="1" destOrd="0" presId="urn:microsoft.com/office/officeart/2005/8/layout/hProcess7"/>
    <dgm:cxn modelId="{8345DA29-8920-4C61-9125-CD01CBB8BDF9}" type="presParOf" srcId="{53C2E6FF-E7FB-4915-ACDD-203D625D2829}" destId="{A8497C52-09AF-46EE-9687-831F7917D1B4}" srcOrd="2" destOrd="0" presId="urn:microsoft.com/office/officeart/2005/8/layout/hProcess7"/>
    <dgm:cxn modelId="{F2EB3F9F-CBED-4332-8253-CB35B6D71711}" type="presParOf" srcId="{2613BA32-6FFE-4919-9142-524FC475C3B3}" destId="{38D90A0B-9F77-46A4-84E6-E4D8CC4232DA}" srcOrd="5" destOrd="0" presId="urn:microsoft.com/office/officeart/2005/8/layout/hProcess7"/>
    <dgm:cxn modelId="{8FD17E49-8AD5-4E18-A184-52134FA0A21F}" type="presParOf" srcId="{2613BA32-6FFE-4919-9142-524FC475C3B3}" destId="{D502E5EF-DCE6-41E3-A1EA-566C232651DD}" srcOrd="6" destOrd="0" presId="urn:microsoft.com/office/officeart/2005/8/layout/hProcess7"/>
    <dgm:cxn modelId="{60F0FF55-49B4-4C6E-B869-9532CF3E97DF}" type="presParOf" srcId="{D502E5EF-DCE6-41E3-A1EA-566C232651DD}" destId="{144FE4DE-807B-4D71-89FB-7A1EAA9DE259}" srcOrd="0" destOrd="0" presId="urn:microsoft.com/office/officeart/2005/8/layout/hProcess7"/>
    <dgm:cxn modelId="{2844D55D-E742-4FC3-B7C6-5117F579FEA5}" type="presParOf" srcId="{D502E5EF-DCE6-41E3-A1EA-566C232651DD}" destId="{760AD46B-B08C-47D3-AE85-62293A81A1A4}" srcOrd="1" destOrd="0" presId="urn:microsoft.com/office/officeart/2005/8/layout/hProcess7"/>
    <dgm:cxn modelId="{13DEFA31-B41F-4294-9742-D2B282ADA75A}" type="presParOf" srcId="{D502E5EF-DCE6-41E3-A1EA-566C232651DD}" destId="{2343B964-7FB1-47DF-ADE4-84B3A409CCB7}" srcOrd="2" destOrd="0" presId="urn:microsoft.com/office/officeart/2005/8/layout/hProcess7"/>
    <dgm:cxn modelId="{FC07AC08-5733-4492-8BCA-472857B881D1}" type="presParOf" srcId="{2613BA32-6FFE-4919-9142-524FC475C3B3}" destId="{4FB36AF4-5403-42DD-8743-B4289742AFB3}" srcOrd="7" destOrd="0" presId="urn:microsoft.com/office/officeart/2005/8/layout/hProcess7"/>
    <dgm:cxn modelId="{AD457B79-66B3-45A7-B8B6-158013E0FA36}" type="presParOf" srcId="{2613BA32-6FFE-4919-9142-524FC475C3B3}" destId="{A40C629C-9A07-48F4-AFCC-3724EE30D451}" srcOrd="8" destOrd="0" presId="urn:microsoft.com/office/officeart/2005/8/layout/hProcess7"/>
    <dgm:cxn modelId="{0C2DCD67-3F78-4FF1-91A6-A72805291587}" type="presParOf" srcId="{A40C629C-9A07-48F4-AFCC-3724EE30D451}" destId="{334CD744-D897-4A79-BCDE-234B8D0BC065}" srcOrd="0" destOrd="0" presId="urn:microsoft.com/office/officeart/2005/8/layout/hProcess7"/>
    <dgm:cxn modelId="{85872454-E15F-4522-82A7-4F5B0DA9542A}" type="presParOf" srcId="{A40C629C-9A07-48F4-AFCC-3724EE30D451}" destId="{9C904FDD-16C8-4290-9156-4CBAF891080D}" srcOrd="1" destOrd="0" presId="urn:microsoft.com/office/officeart/2005/8/layout/hProcess7"/>
    <dgm:cxn modelId="{D98EE781-BADE-4F1B-8692-77F88758BAA3}" type="presParOf" srcId="{A40C629C-9A07-48F4-AFCC-3724EE30D451}" destId="{F58EC796-D96C-410C-8E76-454D922746BE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0AD321-C6FF-42C0-ADC1-67120272FF21}" type="doc">
      <dgm:prSet loTypeId="urn:microsoft.com/office/officeart/2005/8/layout/hProcess7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DF0BC5A2-E312-4F77-BF7F-D878AEFAF8EE}">
      <dgm:prSet phldrT="[文字]" custT="1"/>
      <dgm:spPr/>
      <dgm:t>
        <a:bodyPr/>
        <a:lstStyle/>
        <a:p>
          <a:r>
            <a:rPr lang="zh-TW" altLang="en-US" sz="1400">
              <a:solidFill>
                <a:srgbClr val="0000FF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我發現</a:t>
          </a:r>
        </a:p>
      </dgm:t>
    </dgm:pt>
    <dgm:pt modelId="{658569DA-5AD5-4BDC-9FA3-4FF264BC30D4}" type="parTrans" cxnId="{100A3CDA-0272-4788-8456-B88FBE25F7AA}">
      <dgm:prSet/>
      <dgm:spPr/>
      <dgm:t>
        <a:bodyPr/>
        <a:lstStyle/>
        <a:p>
          <a:endParaRPr lang="zh-TW" altLang="en-US"/>
        </a:p>
      </dgm:t>
    </dgm:pt>
    <dgm:pt modelId="{AC45954C-2145-481F-94A3-0C155C7C1020}" type="sibTrans" cxnId="{100A3CDA-0272-4788-8456-B88FBE25F7AA}">
      <dgm:prSet/>
      <dgm:spPr/>
      <dgm:t>
        <a:bodyPr/>
        <a:lstStyle/>
        <a:p>
          <a:endParaRPr lang="zh-TW" altLang="en-US"/>
        </a:p>
      </dgm:t>
    </dgm:pt>
    <dgm:pt modelId="{B67612BF-BAB4-47A1-843A-68F1DCF70A25}">
      <dgm:prSet phldrT="[文字]"/>
      <dgm:spPr/>
      <dgm:t>
        <a:bodyPr/>
        <a:lstStyle/>
        <a:p>
          <a:r>
            <a:rPr lang="en-US"/>
            <a:t>Change</a:t>
          </a:r>
          <a:endParaRPr lang="zh-TW" altLang="en-US"/>
        </a:p>
      </dgm:t>
    </dgm:pt>
    <dgm:pt modelId="{F094C6A7-3AF6-4AA4-914D-E5E1BC16409F}" type="parTrans" cxnId="{76EF52F0-E7EA-45EF-9AF5-59048555BEA1}">
      <dgm:prSet/>
      <dgm:spPr/>
      <dgm:t>
        <a:bodyPr/>
        <a:lstStyle/>
        <a:p>
          <a:endParaRPr lang="zh-TW" altLang="en-US"/>
        </a:p>
      </dgm:t>
    </dgm:pt>
    <dgm:pt modelId="{6C0C8B0F-9C9C-4DAD-872B-11426CDA221A}" type="sibTrans" cxnId="{76EF52F0-E7EA-45EF-9AF5-59048555BEA1}">
      <dgm:prSet/>
      <dgm:spPr/>
      <dgm:t>
        <a:bodyPr/>
        <a:lstStyle/>
        <a:p>
          <a:endParaRPr lang="zh-TW" altLang="en-US"/>
        </a:p>
      </dgm:t>
    </dgm:pt>
    <dgm:pt modelId="{E4B0B3E0-09AA-4E77-8DED-C077CCBB1C1D}">
      <dgm:prSet phldrT="[文字]" custT="1"/>
      <dgm:spPr/>
      <dgm:t>
        <a:bodyPr/>
        <a:lstStyle/>
        <a:p>
          <a:r>
            <a:rPr lang="zh-TW" altLang="en-US" sz="1400">
              <a:solidFill>
                <a:srgbClr val="0000FF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我改變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4909FE6-5872-454D-A43F-98C6A5FF20B3}" type="parTrans" cxnId="{B306C1CF-8E9A-4A84-8773-982B078ACABC}">
      <dgm:prSet/>
      <dgm:spPr/>
      <dgm:t>
        <a:bodyPr/>
        <a:lstStyle/>
        <a:p>
          <a:endParaRPr lang="zh-TW" altLang="en-US"/>
        </a:p>
      </dgm:t>
    </dgm:pt>
    <dgm:pt modelId="{15DEDC2E-CDB9-4109-BAE1-535A2C0D002C}" type="sibTrans" cxnId="{B306C1CF-8E9A-4A84-8773-982B078ACABC}">
      <dgm:prSet/>
      <dgm:spPr/>
      <dgm:t>
        <a:bodyPr/>
        <a:lstStyle/>
        <a:p>
          <a:endParaRPr lang="zh-TW" altLang="en-US"/>
        </a:p>
      </dgm:t>
    </dgm:pt>
    <dgm:pt modelId="{B8C966E7-DA76-4444-97F9-142E299006D3}">
      <dgm:prSet phldrT="[文字]"/>
      <dgm:spPr/>
      <dgm:t>
        <a:bodyPr/>
        <a:lstStyle/>
        <a:p>
          <a:r>
            <a:rPr lang="en-US"/>
            <a:t>Future</a:t>
          </a:r>
          <a:endParaRPr lang="zh-TW" altLang="en-US"/>
        </a:p>
      </dgm:t>
    </dgm:pt>
    <dgm:pt modelId="{CA846DA8-2AF1-46F4-9BD3-2072974122B9}" type="parTrans" cxnId="{6A0B170D-0145-4554-9C8F-4709F161D9DA}">
      <dgm:prSet/>
      <dgm:spPr/>
      <dgm:t>
        <a:bodyPr/>
        <a:lstStyle/>
        <a:p>
          <a:endParaRPr lang="zh-TW" altLang="en-US"/>
        </a:p>
      </dgm:t>
    </dgm:pt>
    <dgm:pt modelId="{24027E76-1CCF-4510-AAF8-B56D7D384B47}" type="sibTrans" cxnId="{6A0B170D-0145-4554-9C8F-4709F161D9DA}">
      <dgm:prSet/>
      <dgm:spPr/>
      <dgm:t>
        <a:bodyPr/>
        <a:lstStyle/>
        <a:p>
          <a:endParaRPr lang="zh-TW" altLang="en-US"/>
        </a:p>
      </dgm:t>
    </dgm:pt>
    <dgm:pt modelId="{323DFB8C-1741-42F5-AE84-F7439421DB25}">
      <dgm:prSet phldrT="[文字]" custT="1"/>
      <dgm:spPr/>
      <dgm:t>
        <a:bodyPr/>
        <a:lstStyle/>
        <a:p>
          <a:r>
            <a:rPr lang="zh-TW" altLang="en-US" sz="1400">
              <a:solidFill>
                <a:srgbClr val="0000FF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未來我會</a:t>
          </a:r>
        </a:p>
      </dgm:t>
    </dgm:pt>
    <dgm:pt modelId="{C305A1CE-86B0-49EF-B5A8-0D63CDEDD42C}" type="parTrans" cxnId="{57227AC8-79AE-4E49-AE79-182F53E539A8}">
      <dgm:prSet/>
      <dgm:spPr/>
      <dgm:t>
        <a:bodyPr/>
        <a:lstStyle/>
        <a:p>
          <a:endParaRPr lang="zh-TW" altLang="en-US"/>
        </a:p>
      </dgm:t>
    </dgm:pt>
    <dgm:pt modelId="{3303B072-CF2F-46B0-BD98-7C585587AAC2}" type="sibTrans" cxnId="{57227AC8-79AE-4E49-AE79-182F53E539A8}">
      <dgm:prSet/>
      <dgm:spPr/>
      <dgm:t>
        <a:bodyPr/>
        <a:lstStyle/>
        <a:p>
          <a:endParaRPr lang="zh-TW" altLang="en-US"/>
        </a:p>
      </dgm:t>
    </dgm:pt>
    <dgm:pt modelId="{C9DDD0B6-53BE-4769-A27B-7BC20F26DD92}">
      <dgm:prSet phldrT="[文字]"/>
      <dgm:spPr/>
      <dgm:t>
        <a:bodyPr/>
        <a:lstStyle/>
        <a:p>
          <a:r>
            <a:rPr lang="en-US" b="0" i="0"/>
            <a:t>Find fact</a:t>
          </a:r>
          <a:endParaRPr lang="zh-TW" altLang="en-US"/>
        </a:p>
      </dgm:t>
    </dgm:pt>
    <dgm:pt modelId="{EE234D54-BAF1-4293-8936-9FA13A765757}" type="sibTrans" cxnId="{AF2A91BA-E81A-4B7E-9EB8-58053770E176}">
      <dgm:prSet/>
      <dgm:spPr/>
      <dgm:t>
        <a:bodyPr/>
        <a:lstStyle/>
        <a:p>
          <a:endParaRPr lang="zh-TW" altLang="en-US"/>
        </a:p>
      </dgm:t>
    </dgm:pt>
    <dgm:pt modelId="{3CC31F22-1B67-4B4C-851A-F7E5BAC96F78}" type="parTrans" cxnId="{AF2A91BA-E81A-4B7E-9EB8-58053770E176}">
      <dgm:prSet/>
      <dgm:spPr/>
      <dgm:t>
        <a:bodyPr/>
        <a:lstStyle/>
        <a:p>
          <a:endParaRPr lang="zh-TW" altLang="en-US"/>
        </a:p>
      </dgm:t>
    </dgm:pt>
    <dgm:pt modelId="{2613BA32-6FFE-4919-9142-524FC475C3B3}" type="pres">
      <dgm:prSet presAssocID="{A50AD321-C6FF-42C0-ADC1-67120272FF21}" presName="Name0" presStyleCnt="0">
        <dgm:presLayoutVars>
          <dgm:dir/>
          <dgm:animLvl val="lvl"/>
          <dgm:resizeHandles val="exact"/>
        </dgm:presLayoutVars>
      </dgm:prSet>
      <dgm:spPr/>
    </dgm:pt>
    <dgm:pt modelId="{588C3115-9A17-40EF-BA5C-07E51C9EDB1B}" type="pres">
      <dgm:prSet presAssocID="{C9DDD0B6-53BE-4769-A27B-7BC20F26DD92}" presName="compositeNode" presStyleCnt="0">
        <dgm:presLayoutVars>
          <dgm:bulletEnabled val="1"/>
        </dgm:presLayoutVars>
      </dgm:prSet>
      <dgm:spPr/>
    </dgm:pt>
    <dgm:pt modelId="{0958316C-76B6-4D7D-8685-901A5111160E}" type="pres">
      <dgm:prSet presAssocID="{C9DDD0B6-53BE-4769-A27B-7BC20F26DD92}" presName="bgRect" presStyleLbl="node1" presStyleIdx="0" presStyleCnt="3"/>
      <dgm:spPr/>
    </dgm:pt>
    <dgm:pt modelId="{DCC01CA1-EA69-451B-BE8D-F99DE5809467}" type="pres">
      <dgm:prSet presAssocID="{C9DDD0B6-53BE-4769-A27B-7BC20F26DD92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E874E959-A43E-44E2-94EB-EC78F03D1BC7}" type="pres">
      <dgm:prSet presAssocID="{C9DDD0B6-53BE-4769-A27B-7BC20F26DD92}" presName="childNode" presStyleLbl="node1" presStyleIdx="0" presStyleCnt="3">
        <dgm:presLayoutVars>
          <dgm:bulletEnabled val="1"/>
        </dgm:presLayoutVars>
      </dgm:prSet>
      <dgm:spPr/>
    </dgm:pt>
    <dgm:pt modelId="{54C984EF-552A-45F9-88C0-03807A055FBD}" type="pres">
      <dgm:prSet presAssocID="{EE234D54-BAF1-4293-8936-9FA13A765757}" presName="hSp" presStyleCnt="0"/>
      <dgm:spPr/>
    </dgm:pt>
    <dgm:pt modelId="{9270FC01-93E5-43FA-A100-F9F40C712587}" type="pres">
      <dgm:prSet presAssocID="{EE234D54-BAF1-4293-8936-9FA13A765757}" presName="vProcSp" presStyleCnt="0"/>
      <dgm:spPr/>
    </dgm:pt>
    <dgm:pt modelId="{7393A9A2-7110-44B6-B2E3-55AD2C77E275}" type="pres">
      <dgm:prSet presAssocID="{EE234D54-BAF1-4293-8936-9FA13A765757}" presName="vSp1" presStyleCnt="0"/>
      <dgm:spPr/>
    </dgm:pt>
    <dgm:pt modelId="{691BF636-8668-45BD-88F0-AD7E162B5FFE}" type="pres">
      <dgm:prSet presAssocID="{EE234D54-BAF1-4293-8936-9FA13A765757}" presName="simulatedConn" presStyleLbl="solidFgAcc1" presStyleIdx="0" presStyleCnt="2"/>
      <dgm:spPr/>
    </dgm:pt>
    <dgm:pt modelId="{F855699A-C82B-401A-AF53-CF049AB372E5}" type="pres">
      <dgm:prSet presAssocID="{EE234D54-BAF1-4293-8936-9FA13A765757}" presName="vSp2" presStyleCnt="0"/>
      <dgm:spPr/>
    </dgm:pt>
    <dgm:pt modelId="{234C2A8A-976A-4AA7-8DCF-556415AF695A}" type="pres">
      <dgm:prSet presAssocID="{EE234D54-BAF1-4293-8936-9FA13A765757}" presName="sibTrans" presStyleCnt="0"/>
      <dgm:spPr/>
    </dgm:pt>
    <dgm:pt modelId="{53C2E6FF-E7FB-4915-ACDD-203D625D2829}" type="pres">
      <dgm:prSet presAssocID="{B67612BF-BAB4-47A1-843A-68F1DCF70A25}" presName="compositeNode" presStyleCnt="0">
        <dgm:presLayoutVars>
          <dgm:bulletEnabled val="1"/>
        </dgm:presLayoutVars>
      </dgm:prSet>
      <dgm:spPr/>
    </dgm:pt>
    <dgm:pt modelId="{466AF41F-D375-4322-8BE4-3B7C9FDD23D4}" type="pres">
      <dgm:prSet presAssocID="{B67612BF-BAB4-47A1-843A-68F1DCF70A25}" presName="bgRect" presStyleLbl="node1" presStyleIdx="1" presStyleCnt="3"/>
      <dgm:spPr/>
    </dgm:pt>
    <dgm:pt modelId="{6CF29764-18B7-4334-9605-CE6052816C81}" type="pres">
      <dgm:prSet presAssocID="{B67612BF-BAB4-47A1-843A-68F1DCF70A25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A8497C52-09AF-46EE-9687-831F7917D1B4}" type="pres">
      <dgm:prSet presAssocID="{B67612BF-BAB4-47A1-843A-68F1DCF70A25}" presName="childNode" presStyleLbl="node1" presStyleIdx="1" presStyleCnt="3">
        <dgm:presLayoutVars>
          <dgm:bulletEnabled val="1"/>
        </dgm:presLayoutVars>
      </dgm:prSet>
      <dgm:spPr/>
    </dgm:pt>
    <dgm:pt modelId="{38D90A0B-9F77-46A4-84E6-E4D8CC4232DA}" type="pres">
      <dgm:prSet presAssocID="{6C0C8B0F-9C9C-4DAD-872B-11426CDA221A}" presName="hSp" presStyleCnt="0"/>
      <dgm:spPr/>
    </dgm:pt>
    <dgm:pt modelId="{D502E5EF-DCE6-41E3-A1EA-566C232651DD}" type="pres">
      <dgm:prSet presAssocID="{6C0C8B0F-9C9C-4DAD-872B-11426CDA221A}" presName="vProcSp" presStyleCnt="0"/>
      <dgm:spPr/>
    </dgm:pt>
    <dgm:pt modelId="{144FE4DE-807B-4D71-89FB-7A1EAA9DE259}" type="pres">
      <dgm:prSet presAssocID="{6C0C8B0F-9C9C-4DAD-872B-11426CDA221A}" presName="vSp1" presStyleCnt="0"/>
      <dgm:spPr/>
    </dgm:pt>
    <dgm:pt modelId="{760AD46B-B08C-47D3-AE85-62293A81A1A4}" type="pres">
      <dgm:prSet presAssocID="{6C0C8B0F-9C9C-4DAD-872B-11426CDA221A}" presName="simulatedConn" presStyleLbl="solidFgAcc1" presStyleIdx="1" presStyleCnt="2"/>
      <dgm:spPr/>
    </dgm:pt>
    <dgm:pt modelId="{2343B964-7FB1-47DF-ADE4-84B3A409CCB7}" type="pres">
      <dgm:prSet presAssocID="{6C0C8B0F-9C9C-4DAD-872B-11426CDA221A}" presName="vSp2" presStyleCnt="0"/>
      <dgm:spPr/>
    </dgm:pt>
    <dgm:pt modelId="{4FB36AF4-5403-42DD-8743-B4289742AFB3}" type="pres">
      <dgm:prSet presAssocID="{6C0C8B0F-9C9C-4DAD-872B-11426CDA221A}" presName="sibTrans" presStyleCnt="0"/>
      <dgm:spPr/>
    </dgm:pt>
    <dgm:pt modelId="{A40C629C-9A07-48F4-AFCC-3724EE30D451}" type="pres">
      <dgm:prSet presAssocID="{B8C966E7-DA76-4444-97F9-142E299006D3}" presName="compositeNode" presStyleCnt="0">
        <dgm:presLayoutVars>
          <dgm:bulletEnabled val="1"/>
        </dgm:presLayoutVars>
      </dgm:prSet>
      <dgm:spPr/>
    </dgm:pt>
    <dgm:pt modelId="{334CD744-D897-4A79-BCDE-234B8D0BC065}" type="pres">
      <dgm:prSet presAssocID="{B8C966E7-DA76-4444-97F9-142E299006D3}" presName="bgRect" presStyleLbl="node1" presStyleIdx="2" presStyleCnt="3"/>
      <dgm:spPr/>
    </dgm:pt>
    <dgm:pt modelId="{9C904FDD-16C8-4290-9156-4CBAF891080D}" type="pres">
      <dgm:prSet presAssocID="{B8C966E7-DA76-4444-97F9-142E299006D3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F58EC796-D96C-410C-8E76-454D922746BE}" type="pres">
      <dgm:prSet presAssocID="{B8C966E7-DA76-4444-97F9-142E299006D3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2E742A04-5757-429A-B455-FB628D618301}" type="presOf" srcId="{E4B0B3E0-09AA-4E77-8DED-C077CCBB1C1D}" destId="{A8497C52-09AF-46EE-9687-831F7917D1B4}" srcOrd="0" destOrd="0" presId="urn:microsoft.com/office/officeart/2005/8/layout/hProcess7"/>
    <dgm:cxn modelId="{6A0B170D-0145-4554-9C8F-4709F161D9DA}" srcId="{A50AD321-C6FF-42C0-ADC1-67120272FF21}" destId="{B8C966E7-DA76-4444-97F9-142E299006D3}" srcOrd="2" destOrd="0" parTransId="{CA846DA8-2AF1-46F4-9BD3-2072974122B9}" sibTransId="{24027E76-1CCF-4510-AAF8-B56D7D384B47}"/>
    <dgm:cxn modelId="{EA476F16-8862-4010-B8AD-D694CC9F207A}" type="presOf" srcId="{B67612BF-BAB4-47A1-843A-68F1DCF70A25}" destId="{6CF29764-18B7-4334-9605-CE6052816C81}" srcOrd="1" destOrd="0" presId="urn:microsoft.com/office/officeart/2005/8/layout/hProcess7"/>
    <dgm:cxn modelId="{83A01928-2073-49EA-B807-20CFFFA37822}" type="presOf" srcId="{B8C966E7-DA76-4444-97F9-142E299006D3}" destId="{334CD744-D897-4A79-BCDE-234B8D0BC065}" srcOrd="0" destOrd="0" presId="urn:microsoft.com/office/officeart/2005/8/layout/hProcess7"/>
    <dgm:cxn modelId="{0341FF33-1218-4946-80B0-33568A231F9B}" type="presOf" srcId="{DF0BC5A2-E312-4F77-BF7F-D878AEFAF8EE}" destId="{E874E959-A43E-44E2-94EB-EC78F03D1BC7}" srcOrd="0" destOrd="0" presId="urn:microsoft.com/office/officeart/2005/8/layout/hProcess7"/>
    <dgm:cxn modelId="{9A602047-70C3-4C17-B0EE-6D2F601D0FE5}" type="presOf" srcId="{A50AD321-C6FF-42C0-ADC1-67120272FF21}" destId="{2613BA32-6FFE-4919-9142-524FC475C3B3}" srcOrd="0" destOrd="0" presId="urn:microsoft.com/office/officeart/2005/8/layout/hProcess7"/>
    <dgm:cxn modelId="{F9750777-9472-4915-B095-AF6A446F405A}" type="presOf" srcId="{B8C966E7-DA76-4444-97F9-142E299006D3}" destId="{9C904FDD-16C8-4290-9156-4CBAF891080D}" srcOrd="1" destOrd="0" presId="urn:microsoft.com/office/officeart/2005/8/layout/hProcess7"/>
    <dgm:cxn modelId="{78054687-24ED-4ACA-B55A-A0050CDCC557}" type="presOf" srcId="{323DFB8C-1741-42F5-AE84-F7439421DB25}" destId="{F58EC796-D96C-410C-8E76-454D922746BE}" srcOrd="0" destOrd="0" presId="urn:microsoft.com/office/officeart/2005/8/layout/hProcess7"/>
    <dgm:cxn modelId="{4609EF9D-7623-42D3-B5D3-CD8F64A3812D}" type="presOf" srcId="{B67612BF-BAB4-47A1-843A-68F1DCF70A25}" destId="{466AF41F-D375-4322-8BE4-3B7C9FDD23D4}" srcOrd="0" destOrd="0" presId="urn:microsoft.com/office/officeart/2005/8/layout/hProcess7"/>
    <dgm:cxn modelId="{AF2A91BA-E81A-4B7E-9EB8-58053770E176}" srcId="{A50AD321-C6FF-42C0-ADC1-67120272FF21}" destId="{C9DDD0B6-53BE-4769-A27B-7BC20F26DD92}" srcOrd="0" destOrd="0" parTransId="{3CC31F22-1B67-4B4C-851A-F7E5BAC96F78}" sibTransId="{EE234D54-BAF1-4293-8936-9FA13A765757}"/>
    <dgm:cxn modelId="{57227AC8-79AE-4E49-AE79-182F53E539A8}" srcId="{B8C966E7-DA76-4444-97F9-142E299006D3}" destId="{323DFB8C-1741-42F5-AE84-F7439421DB25}" srcOrd="0" destOrd="0" parTransId="{C305A1CE-86B0-49EF-B5A8-0D63CDEDD42C}" sibTransId="{3303B072-CF2F-46B0-BD98-7C585587AAC2}"/>
    <dgm:cxn modelId="{B306C1CF-8E9A-4A84-8773-982B078ACABC}" srcId="{B67612BF-BAB4-47A1-843A-68F1DCF70A25}" destId="{E4B0B3E0-09AA-4E77-8DED-C077CCBB1C1D}" srcOrd="0" destOrd="0" parTransId="{34909FE6-5872-454D-A43F-98C6A5FF20B3}" sibTransId="{15DEDC2E-CDB9-4109-BAE1-535A2C0D002C}"/>
    <dgm:cxn modelId="{100A3CDA-0272-4788-8456-B88FBE25F7AA}" srcId="{C9DDD0B6-53BE-4769-A27B-7BC20F26DD92}" destId="{DF0BC5A2-E312-4F77-BF7F-D878AEFAF8EE}" srcOrd="0" destOrd="0" parTransId="{658569DA-5AD5-4BDC-9FA3-4FF264BC30D4}" sibTransId="{AC45954C-2145-481F-94A3-0C155C7C1020}"/>
    <dgm:cxn modelId="{0280B4DC-5687-4149-8497-75314FFF544F}" type="presOf" srcId="{C9DDD0B6-53BE-4769-A27B-7BC20F26DD92}" destId="{DCC01CA1-EA69-451B-BE8D-F99DE5809467}" srcOrd="1" destOrd="0" presId="urn:microsoft.com/office/officeart/2005/8/layout/hProcess7"/>
    <dgm:cxn modelId="{D91007EB-D3FF-4537-9118-985CF4D83D08}" type="presOf" srcId="{C9DDD0B6-53BE-4769-A27B-7BC20F26DD92}" destId="{0958316C-76B6-4D7D-8685-901A5111160E}" srcOrd="0" destOrd="0" presId="urn:microsoft.com/office/officeart/2005/8/layout/hProcess7"/>
    <dgm:cxn modelId="{76EF52F0-E7EA-45EF-9AF5-59048555BEA1}" srcId="{A50AD321-C6FF-42C0-ADC1-67120272FF21}" destId="{B67612BF-BAB4-47A1-843A-68F1DCF70A25}" srcOrd="1" destOrd="0" parTransId="{F094C6A7-3AF6-4AA4-914D-E5E1BC16409F}" sibTransId="{6C0C8B0F-9C9C-4DAD-872B-11426CDA221A}"/>
    <dgm:cxn modelId="{E9E62B00-4DD9-4E7B-982B-37618089671C}" type="presParOf" srcId="{2613BA32-6FFE-4919-9142-524FC475C3B3}" destId="{588C3115-9A17-40EF-BA5C-07E51C9EDB1B}" srcOrd="0" destOrd="0" presId="urn:microsoft.com/office/officeart/2005/8/layout/hProcess7"/>
    <dgm:cxn modelId="{89AD3E1E-905A-4E7C-8ACD-EEA6E7F1142B}" type="presParOf" srcId="{588C3115-9A17-40EF-BA5C-07E51C9EDB1B}" destId="{0958316C-76B6-4D7D-8685-901A5111160E}" srcOrd="0" destOrd="0" presId="urn:microsoft.com/office/officeart/2005/8/layout/hProcess7"/>
    <dgm:cxn modelId="{2BFCD1C2-B3B8-4D5A-9866-521DBBAAB52E}" type="presParOf" srcId="{588C3115-9A17-40EF-BA5C-07E51C9EDB1B}" destId="{DCC01CA1-EA69-451B-BE8D-F99DE5809467}" srcOrd="1" destOrd="0" presId="urn:microsoft.com/office/officeart/2005/8/layout/hProcess7"/>
    <dgm:cxn modelId="{E03B821F-C0C0-4C65-A832-B15BC3E55110}" type="presParOf" srcId="{588C3115-9A17-40EF-BA5C-07E51C9EDB1B}" destId="{E874E959-A43E-44E2-94EB-EC78F03D1BC7}" srcOrd="2" destOrd="0" presId="urn:microsoft.com/office/officeart/2005/8/layout/hProcess7"/>
    <dgm:cxn modelId="{BF9194BA-3169-4361-883C-D26F00B11AB3}" type="presParOf" srcId="{2613BA32-6FFE-4919-9142-524FC475C3B3}" destId="{54C984EF-552A-45F9-88C0-03807A055FBD}" srcOrd="1" destOrd="0" presId="urn:microsoft.com/office/officeart/2005/8/layout/hProcess7"/>
    <dgm:cxn modelId="{E38CC196-BD47-4C50-8C96-154023D77ABE}" type="presParOf" srcId="{2613BA32-6FFE-4919-9142-524FC475C3B3}" destId="{9270FC01-93E5-43FA-A100-F9F40C712587}" srcOrd="2" destOrd="0" presId="urn:microsoft.com/office/officeart/2005/8/layout/hProcess7"/>
    <dgm:cxn modelId="{77386EB0-20F7-4438-BB7B-DD8C0DE7CC9F}" type="presParOf" srcId="{9270FC01-93E5-43FA-A100-F9F40C712587}" destId="{7393A9A2-7110-44B6-B2E3-55AD2C77E275}" srcOrd="0" destOrd="0" presId="urn:microsoft.com/office/officeart/2005/8/layout/hProcess7"/>
    <dgm:cxn modelId="{2BCB9B74-C18B-4045-A501-4EF90A313903}" type="presParOf" srcId="{9270FC01-93E5-43FA-A100-F9F40C712587}" destId="{691BF636-8668-45BD-88F0-AD7E162B5FFE}" srcOrd="1" destOrd="0" presId="urn:microsoft.com/office/officeart/2005/8/layout/hProcess7"/>
    <dgm:cxn modelId="{C9CF2369-2B34-431D-AC28-83929109472C}" type="presParOf" srcId="{9270FC01-93E5-43FA-A100-F9F40C712587}" destId="{F855699A-C82B-401A-AF53-CF049AB372E5}" srcOrd="2" destOrd="0" presId="urn:microsoft.com/office/officeart/2005/8/layout/hProcess7"/>
    <dgm:cxn modelId="{86AE8987-64DB-4770-951D-A31EFB2DBFBA}" type="presParOf" srcId="{2613BA32-6FFE-4919-9142-524FC475C3B3}" destId="{234C2A8A-976A-4AA7-8DCF-556415AF695A}" srcOrd="3" destOrd="0" presId="urn:microsoft.com/office/officeart/2005/8/layout/hProcess7"/>
    <dgm:cxn modelId="{886EDB17-7911-48E5-B239-894E64A71F64}" type="presParOf" srcId="{2613BA32-6FFE-4919-9142-524FC475C3B3}" destId="{53C2E6FF-E7FB-4915-ACDD-203D625D2829}" srcOrd="4" destOrd="0" presId="urn:microsoft.com/office/officeart/2005/8/layout/hProcess7"/>
    <dgm:cxn modelId="{BEB1CC83-C761-48C3-8A09-DB6D4DE3A3ED}" type="presParOf" srcId="{53C2E6FF-E7FB-4915-ACDD-203D625D2829}" destId="{466AF41F-D375-4322-8BE4-3B7C9FDD23D4}" srcOrd="0" destOrd="0" presId="urn:microsoft.com/office/officeart/2005/8/layout/hProcess7"/>
    <dgm:cxn modelId="{BBC9D32B-DDEB-43EA-85A3-A47CD0D26919}" type="presParOf" srcId="{53C2E6FF-E7FB-4915-ACDD-203D625D2829}" destId="{6CF29764-18B7-4334-9605-CE6052816C81}" srcOrd="1" destOrd="0" presId="urn:microsoft.com/office/officeart/2005/8/layout/hProcess7"/>
    <dgm:cxn modelId="{C3DE8FF1-1305-45CD-894C-94BD24D31A41}" type="presParOf" srcId="{53C2E6FF-E7FB-4915-ACDD-203D625D2829}" destId="{A8497C52-09AF-46EE-9687-831F7917D1B4}" srcOrd="2" destOrd="0" presId="urn:microsoft.com/office/officeart/2005/8/layout/hProcess7"/>
    <dgm:cxn modelId="{83C46823-263C-4F63-942E-9171EB9B97B4}" type="presParOf" srcId="{2613BA32-6FFE-4919-9142-524FC475C3B3}" destId="{38D90A0B-9F77-46A4-84E6-E4D8CC4232DA}" srcOrd="5" destOrd="0" presId="urn:microsoft.com/office/officeart/2005/8/layout/hProcess7"/>
    <dgm:cxn modelId="{8169DF95-79A4-456B-8A2D-7710B58E949E}" type="presParOf" srcId="{2613BA32-6FFE-4919-9142-524FC475C3B3}" destId="{D502E5EF-DCE6-41E3-A1EA-566C232651DD}" srcOrd="6" destOrd="0" presId="urn:microsoft.com/office/officeart/2005/8/layout/hProcess7"/>
    <dgm:cxn modelId="{C1B451A4-5A1B-432B-8F00-DFDE501150C9}" type="presParOf" srcId="{D502E5EF-DCE6-41E3-A1EA-566C232651DD}" destId="{144FE4DE-807B-4D71-89FB-7A1EAA9DE259}" srcOrd="0" destOrd="0" presId="urn:microsoft.com/office/officeart/2005/8/layout/hProcess7"/>
    <dgm:cxn modelId="{3BA29169-6B6E-42B1-92AB-95AE637DB6BB}" type="presParOf" srcId="{D502E5EF-DCE6-41E3-A1EA-566C232651DD}" destId="{760AD46B-B08C-47D3-AE85-62293A81A1A4}" srcOrd="1" destOrd="0" presId="urn:microsoft.com/office/officeart/2005/8/layout/hProcess7"/>
    <dgm:cxn modelId="{27B9984A-8678-465B-9104-EF55844CEC3F}" type="presParOf" srcId="{D502E5EF-DCE6-41E3-A1EA-566C232651DD}" destId="{2343B964-7FB1-47DF-ADE4-84B3A409CCB7}" srcOrd="2" destOrd="0" presId="urn:microsoft.com/office/officeart/2005/8/layout/hProcess7"/>
    <dgm:cxn modelId="{1801E892-CA9A-4AAF-AF48-09716C591B03}" type="presParOf" srcId="{2613BA32-6FFE-4919-9142-524FC475C3B3}" destId="{4FB36AF4-5403-42DD-8743-B4289742AFB3}" srcOrd="7" destOrd="0" presId="urn:microsoft.com/office/officeart/2005/8/layout/hProcess7"/>
    <dgm:cxn modelId="{9C8CF4F8-FD3D-44F9-8FE6-DE7F5F890C16}" type="presParOf" srcId="{2613BA32-6FFE-4919-9142-524FC475C3B3}" destId="{A40C629C-9A07-48F4-AFCC-3724EE30D451}" srcOrd="8" destOrd="0" presId="urn:microsoft.com/office/officeart/2005/8/layout/hProcess7"/>
    <dgm:cxn modelId="{A9696551-955B-41EB-8EF1-F1C613F6E037}" type="presParOf" srcId="{A40C629C-9A07-48F4-AFCC-3724EE30D451}" destId="{334CD744-D897-4A79-BCDE-234B8D0BC065}" srcOrd="0" destOrd="0" presId="urn:microsoft.com/office/officeart/2005/8/layout/hProcess7"/>
    <dgm:cxn modelId="{75612106-33AA-4739-A013-F5C472C31BAB}" type="presParOf" srcId="{A40C629C-9A07-48F4-AFCC-3724EE30D451}" destId="{9C904FDD-16C8-4290-9156-4CBAF891080D}" srcOrd="1" destOrd="0" presId="urn:microsoft.com/office/officeart/2005/8/layout/hProcess7"/>
    <dgm:cxn modelId="{72BB2785-F5DE-43B7-AD85-A31B37BB5CCE}" type="presParOf" srcId="{A40C629C-9A07-48F4-AFCC-3724EE30D451}" destId="{F58EC796-D96C-410C-8E76-454D922746BE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58316C-76B6-4D7D-8685-901A5111160E}">
      <dsp:nvSpPr>
        <dsp:cNvPr id="0" name=""/>
        <dsp:cNvSpPr/>
      </dsp:nvSpPr>
      <dsp:spPr>
        <a:xfrm>
          <a:off x="395" y="58349"/>
          <a:ext cx="1701211" cy="2041453"/>
        </a:xfrm>
        <a:prstGeom prst="roundRect">
          <a:avLst>
            <a:gd name="adj" fmla="val 5000"/>
          </a:avLst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i="0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Find</a:t>
          </a:r>
          <a:r>
            <a:rPr lang="zh-TW" altLang="en-US" sz="1900" b="1" i="0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 </a:t>
          </a:r>
          <a:r>
            <a:rPr lang="en-US" altLang="zh-TW" sz="1900" b="1" i="0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fact</a:t>
          </a:r>
          <a:endParaRPr lang="zh-TW" altLang="en-US" sz="1900" b="1" kern="1200" cap="none" spc="50">
            <a:ln w="9525" cmpd="sng">
              <a:solidFill>
                <a:schemeClr val="accent1"/>
              </a:solidFill>
              <a:prstDash val="solid"/>
            </a:ln>
            <a:solidFill>
              <a:srgbClr val="70AD47">
                <a:tint val="1000"/>
              </a:srgbClr>
            </a:solidFill>
            <a:effectLst>
              <a:glow rad="38100">
                <a:schemeClr val="accent1">
                  <a:alpha val="40000"/>
                </a:schemeClr>
              </a:glow>
            </a:effectLst>
          </a:endParaRPr>
        </a:p>
      </dsp:txBody>
      <dsp:txXfrm rot="16200000">
        <a:off x="-666479" y="725224"/>
        <a:ext cx="1673992" cy="340242"/>
      </dsp:txXfrm>
    </dsp:sp>
    <dsp:sp modelId="{E874E959-A43E-44E2-94EB-EC78F03D1BC7}">
      <dsp:nvSpPr>
        <dsp:cNvPr id="0" name=""/>
        <dsp:cNvSpPr/>
      </dsp:nvSpPr>
      <dsp:spPr>
        <a:xfrm>
          <a:off x="340637" y="58349"/>
          <a:ext cx="1267402" cy="20414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我發現：</a:t>
          </a:r>
          <a:endParaRPr lang="en-US" altLang="zh-TW" sz="14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家人跟我講話時，自己常常看手機而沒有認真聽。</a:t>
          </a:r>
          <a:endParaRPr lang="en-US" altLang="zh-TW" sz="14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家人覺得我眼裡只有手機而已。</a:t>
          </a:r>
        </a:p>
      </dsp:txBody>
      <dsp:txXfrm>
        <a:off x="340637" y="58349"/>
        <a:ext cx="1267402" cy="2041453"/>
      </dsp:txXfrm>
    </dsp:sp>
    <dsp:sp modelId="{466AF41F-D375-4322-8BE4-3B7C9FDD23D4}">
      <dsp:nvSpPr>
        <dsp:cNvPr id="0" name=""/>
        <dsp:cNvSpPr/>
      </dsp:nvSpPr>
      <dsp:spPr>
        <a:xfrm>
          <a:off x="1761149" y="58349"/>
          <a:ext cx="1701211" cy="2041453"/>
        </a:xfrm>
        <a:prstGeom prst="roundRect">
          <a:avLst>
            <a:gd name="adj" fmla="val 5000"/>
          </a:avLst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Change</a:t>
          </a:r>
          <a:endParaRPr lang="zh-TW" altLang="en-US" sz="1900" b="1" kern="1200" cap="none" spc="50">
            <a:ln w="9525" cmpd="sng">
              <a:solidFill>
                <a:schemeClr val="accent1"/>
              </a:solidFill>
              <a:prstDash val="solid"/>
            </a:ln>
            <a:solidFill>
              <a:srgbClr val="70AD47">
                <a:tint val="1000"/>
              </a:srgbClr>
            </a:solidFill>
            <a:effectLst>
              <a:glow rad="38100">
                <a:schemeClr val="accent1">
                  <a:alpha val="40000"/>
                </a:schemeClr>
              </a:glow>
            </a:effectLst>
          </a:endParaRPr>
        </a:p>
      </dsp:txBody>
      <dsp:txXfrm rot="16200000">
        <a:off x="1094274" y="725224"/>
        <a:ext cx="1673992" cy="340242"/>
      </dsp:txXfrm>
    </dsp:sp>
    <dsp:sp modelId="{691BF636-8668-45BD-88F0-AD7E162B5FFE}">
      <dsp:nvSpPr>
        <dsp:cNvPr id="0" name=""/>
        <dsp:cNvSpPr/>
      </dsp:nvSpPr>
      <dsp:spPr>
        <a:xfrm rot="5400000">
          <a:off x="1619592" y="1681487"/>
          <a:ext cx="300124" cy="25518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497C52-09AF-46EE-9687-831F7917D1B4}">
      <dsp:nvSpPr>
        <dsp:cNvPr id="0" name=""/>
        <dsp:cNvSpPr/>
      </dsp:nvSpPr>
      <dsp:spPr>
        <a:xfrm>
          <a:off x="2101391" y="58349"/>
          <a:ext cx="1267402" cy="20414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我改變：</a:t>
          </a:r>
          <a:endParaRPr lang="en-US" altLang="zh-TW" sz="14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發現之後，我試著把手機放下來，看著家人認真聽他們說話。因為這樣，家人講話的口氣變得比較好。</a:t>
          </a:r>
          <a:endParaRPr lang="zh-TW" altLang="en-US" sz="14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01391" y="58349"/>
        <a:ext cx="1267402" cy="2041453"/>
      </dsp:txXfrm>
    </dsp:sp>
    <dsp:sp modelId="{334CD744-D897-4A79-BCDE-234B8D0BC065}">
      <dsp:nvSpPr>
        <dsp:cNvPr id="0" name=""/>
        <dsp:cNvSpPr/>
      </dsp:nvSpPr>
      <dsp:spPr>
        <a:xfrm>
          <a:off x="3521903" y="58349"/>
          <a:ext cx="1701211" cy="2041453"/>
        </a:xfrm>
        <a:prstGeom prst="roundRect">
          <a:avLst>
            <a:gd name="adj" fmla="val 5000"/>
          </a:avLst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rgbClr val="70AD47">
                  <a:tint val="1000"/>
                </a:srgb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Future</a:t>
          </a:r>
          <a:endParaRPr lang="zh-TW" altLang="en-US" sz="1900" b="1" kern="1200" cap="none" spc="50">
            <a:ln w="9525" cmpd="sng">
              <a:solidFill>
                <a:schemeClr val="accent1"/>
              </a:solidFill>
              <a:prstDash val="solid"/>
            </a:ln>
            <a:solidFill>
              <a:srgbClr val="70AD47">
                <a:tint val="1000"/>
              </a:srgbClr>
            </a:solidFill>
            <a:effectLst>
              <a:glow rad="38100">
                <a:schemeClr val="accent1">
                  <a:alpha val="40000"/>
                </a:schemeClr>
              </a:glow>
            </a:effectLst>
          </a:endParaRPr>
        </a:p>
      </dsp:txBody>
      <dsp:txXfrm rot="16200000">
        <a:off x="2855028" y="725224"/>
        <a:ext cx="1673992" cy="340242"/>
      </dsp:txXfrm>
    </dsp:sp>
    <dsp:sp modelId="{760AD46B-B08C-47D3-AE85-62293A81A1A4}">
      <dsp:nvSpPr>
        <dsp:cNvPr id="0" name=""/>
        <dsp:cNvSpPr/>
      </dsp:nvSpPr>
      <dsp:spPr>
        <a:xfrm rot="5400000">
          <a:off x="3380346" y="1681487"/>
          <a:ext cx="300124" cy="25518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1909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8EC796-D96C-410C-8E76-454D922746BE}">
      <dsp:nvSpPr>
        <dsp:cNvPr id="0" name=""/>
        <dsp:cNvSpPr/>
      </dsp:nvSpPr>
      <dsp:spPr>
        <a:xfrm>
          <a:off x="3862145" y="58349"/>
          <a:ext cx="1267402" cy="20414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未來我會：</a:t>
          </a:r>
          <a:endParaRPr lang="en-US" altLang="zh-TW" sz="14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之後，如果我又在看手機，家人跟我說話時我會先停下來看著他們，讓他們感受到被尊重。</a:t>
          </a:r>
          <a:endParaRPr lang="zh-TW" altLang="en-US" sz="14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862145" y="58349"/>
        <a:ext cx="1267402" cy="20414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58316C-76B6-4D7D-8685-901A5111160E}">
      <dsp:nvSpPr>
        <dsp:cNvPr id="0" name=""/>
        <dsp:cNvSpPr/>
      </dsp:nvSpPr>
      <dsp:spPr>
        <a:xfrm>
          <a:off x="395" y="79516"/>
          <a:ext cx="1701211" cy="2041453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0" i="0" kern="1200"/>
            <a:t>Find fact</a:t>
          </a:r>
          <a:endParaRPr lang="zh-TW" altLang="en-US" sz="1900" kern="1200"/>
        </a:p>
      </dsp:txBody>
      <dsp:txXfrm rot="16200000">
        <a:off x="-666479" y="746391"/>
        <a:ext cx="1673992" cy="340242"/>
      </dsp:txXfrm>
    </dsp:sp>
    <dsp:sp modelId="{E874E959-A43E-44E2-94EB-EC78F03D1BC7}">
      <dsp:nvSpPr>
        <dsp:cNvPr id="0" name=""/>
        <dsp:cNvSpPr/>
      </dsp:nvSpPr>
      <dsp:spPr>
        <a:xfrm>
          <a:off x="340637" y="79516"/>
          <a:ext cx="1267402" cy="20414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rgbClr val="0000FF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我發現</a:t>
          </a:r>
        </a:p>
      </dsp:txBody>
      <dsp:txXfrm>
        <a:off x="340637" y="79516"/>
        <a:ext cx="1267402" cy="2041453"/>
      </dsp:txXfrm>
    </dsp:sp>
    <dsp:sp modelId="{466AF41F-D375-4322-8BE4-3B7C9FDD23D4}">
      <dsp:nvSpPr>
        <dsp:cNvPr id="0" name=""/>
        <dsp:cNvSpPr/>
      </dsp:nvSpPr>
      <dsp:spPr>
        <a:xfrm>
          <a:off x="1761149" y="79516"/>
          <a:ext cx="1701211" cy="2041453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Change</a:t>
          </a:r>
          <a:endParaRPr lang="zh-TW" altLang="en-US" sz="1900" kern="1200"/>
        </a:p>
      </dsp:txBody>
      <dsp:txXfrm rot="16200000">
        <a:off x="1094274" y="746391"/>
        <a:ext cx="1673992" cy="340242"/>
      </dsp:txXfrm>
    </dsp:sp>
    <dsp:sp modelId="{691BF636-8668-45BD-88F0-AD7E162B5FFE}">
      <dsp:nvSpPr>
        <dsp:cNvPr id="0" name=""/>
        <dsp:cNvSpPr/>
      </dsp:nvSpPr>
      <dsp:spPr>
        <a:xfrm rot="5400000">
          <a:off x="1619695" y="1701453"/>
          <a:ext cx="299919" cy="25518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497C52-09AF-46EE-9687-831F7917D1B4}">
      <dsp:nvSpPr>
        <dsp:cNvPr id="0" name=""/>
        <dsp:cNvSpPr/>
      </dsp:nvSpPr>
      <dsp:spPr>
        <a:xfrm>
          <a:off x="2101391" y="79516"/>
          <a:ext cx="1267402" cy="20414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rgbClr val="0000FF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我改變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01391" y="79516"/>
        <a:ext cx="1267402" cy="2041453"/>
      </dsp:txXfrm>
    </dsp:sp>
    <dsp:sp modelId="{334CD744-D897-4A79-BCDE-234B8D0BC065}">
      <dsp:nvSpPr>
        <dsp:cNvPr id="0" name=""/>
        <dsp:cNvSpPr/>
      </dsp:nvSpPr>
      <dsp:spPr>
        <a:xfrm>
          <a:off x="3521903" y="79516"/>
          <a:ext cx="1701211" cy="2041453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Future</a:t>
          </a:r>
          <a:endParaRPr lang="zh-TW" altLang="en-US" sz="1900" kern="1200"/>
        </a:p>
      </dsp:txBody>
      <dsp:txXfrm rot="16200000">
        <a:off x="2855028" y="746391"/>
        <a:ext cx="1673992" cy="340242"/>
      </dsp:txXfrm>
    </dsp:sp>
    <dsp:sp modelId="{760AD46B-B08C-47D3-AE85-62293A81A1A4}">
      <dsp:nvSpPr>
        <dsp:cNvPr id="0" name=""/>
        <dsp:cNvSpPr/>
      </dsp:nvSpPr>
      <dsp:spPr>
        <a:xfrm rot="5400000">
          <a:off x="3380449" y="1701453"/>
          <a:ext cx="299919" cy="25518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8EC796-D96C-410C-8E76-454D922746BE}">
      <dsp:nvSpPr>
        <dsp:cNvPr id="0" name=""/>
        <dsp:cNvSpPr/>
      </dsp:nvSpPr>
      <dsp:spPr>
        <a:xfrm>
          <a:off x="3862145" y="79516"/>
          <a:ext cx="1267402" cy="20414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rgbClr val="0000FF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未來我會</a:t>
          </a:r>
        </a:p>
      </dsp:txBody>
      <dsp:txXfrm>
        <a:off x="3862145" y="79516"/>
        <a:ext cx="1267402" cy="2041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0FD3-D10F-4695-94DA-D9EE5FC9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正之 董</cp:lastModifiedBy>
  <cp:revision>4</cp:revision>
  <dcterms:created xsi:type="dcterms:W3CDTF">2021-07-02T09:38:00Z</dcterms:created>
  <dcterms:modified xsi:type="dcterms:W3CDTF">2021-07-03T11:46:00Z</dcterms:modified>
</cp:coreProperties>
</file>