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F26" w14:textId="77777777"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</w:t>
      </w:r>
      <w:proofErr w:type="gramStart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—</w:t>
      </w:r>
      <w:proofErr w:type="gramEnd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14:paraId="6F801CCD" w14:textId="77777777"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跨界講者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獲選親子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天下教育創新100。為更大幅度地推動素養導向課程，基隆市政府首次辦理臺灣燈塔教育節，於論壇前辦理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各式師培課程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，與老師研發以PBL為主的教案包，教案包及基隆各校彈性素養課程教案，都將於線上論壇公開。</w:t>
      </w:r>
    </w:p>
    <w:p w14:paraId="20DDE92C" w14:textId="77777777"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C470AD5" w14:textId="77777777"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論壇更邀請跨界教育實踐者，如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葉丙成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、王政忠、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唐鳳父親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於線上進行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新課綱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」的互動舞台，共同激盪、探討「成就每一個孩子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——適性揚才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14:paraId="4C778304" w14:textId="77777777"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14:paraId="1FEA1130" w14:textId="77777777"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r w:rsidR="000758B0">
        <w:fldChar w:fldCharType="begin"/>
      </w:r>
      <w:r w:rsidR="000758B0">
        <w:instrText xml:space="preserve"> HYPERLINK "https://www.lighthouse.kl.edu.tw/"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https://www.lighthouse.kl.edu.tw/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14:paraId="71A22504" w14:textId="77777777"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"https://www.facebook.com/TaiwanLightEDU/"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https://www.facebook.com/TaiwanLightEDU/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14:paraId="74730EB3" w14:textId="77777777"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"mailto:lightttedu@gmail.com"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lightttedu@gmail.com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14:paraId="7D07D9CB" w14:textId="77777777"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14:paraId="313B28D3" w14:textId="77777777"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14:paraId="4599E5AB" w14:textId="77777777"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課綱的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「成就每一個孩子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——適性揚才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、終身學習」的教育願景下，如何推動素養教育深化與實現？在此特邀請國內外知名教育領袖、學者與行動家等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進行線上對談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14:paraId="3C0CA1BF" w14:textId="77777777"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14:paraId="4BA5E0F2" w14:textId="77777777"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特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14:paraId="35B38579" w14:textId="77777777"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14:paraId="43143977" w14:textId="77777777"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專業群科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，以落實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適性揚才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、多元進路的教育理念。</w:t>
      </w:r>
    </w:p>
    <w:p w14:paraId="79ED6125" w14:textId="77777777"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14:paraId="22B4BD42" w14:textId="77777777"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14:paraId="0ACD4759" w14:textId="77777777"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14:paraId="0036E7EB" w14:textId="77777777"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14:paraId="556BD9E4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Ｎ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次方 總召集人</w:t>
      </w:r>
    </w:p>
    <w:p w14:paraId="2592F086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14:paraId="11220DBD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14:paraId="6275C2F5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14:paraId="5AC50CCA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工作室 企劃長</w:t>
      </w:r>
    </w:p>
    <w:p w14:paraId="54888EC7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鑛 | 陶璽特殊教育工作室 創辦人</w:t>
      </w:r>
    </w:p>
    <w:p w14:paraId="15DA49A1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14:paraId="72475717" w14:textId="77777777"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14:paraId="35E4F0A3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14:paraId="2AF06A9E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14:paraId="6436FB39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暨無界塾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教師</w:t>
      </w:r>
    </w:p>
    <w:p w14:paraId="2C50B304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14:paraId="2EF07D37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| </w:t>
      </w:r>
      <w:proofErr w:type="spell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PaGamO</w:t>
      </w:r>
      <w:proofErr w:type="spell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創辦人、無界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塾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創辦人</w:t>
      </w:r>
    </w:p>
    <w:p w14:paraId="5B007BDF" w14:textId="77777777"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14:paraId="3C9D127F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14:paraId="70DB6EF8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14:paraId="2D3D2252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14:paraId="1D5A71F1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曾品方 | 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北萬興國小 老師</w:t>
      </w:r>
    </w:p>
    <w:p w14:paraId="31D1EF56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14:paraId="5DD78657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基隆武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崙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國中 老師</w:t>
      </w:r>
    </w:p>
    <w:p w14:paraId="3049981D" w14:textId="77777777"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基隆長興國小 老師</w:t>
      </w:r>
    </w:p>
    <w:p w14:paraId="125D6894" w14:textId="77777777"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14:paraId="2481B9A7" w14:textId="77777777"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14:paraId="1FBC04E0" w14:textId="77777777"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EE97" w14:textId="77777777" w:rsidR="00F359CF" w:rsidRDefault="00F359CF" w:rsidP="00D27AA9">
      <w:r>
        <w:separator/>
      </w:r>
    </w:p>
  </w:endnote>
  <w:endnote w:type="continuationSeparator" w:id="0">
    <w:p w14:paraId="7BB083CD" w14:textId="77777777" w:rsidR="00F359CF" w:rsidRDefault="00F359CF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33B" w14:textId="77777777" w:rsidR="00F359CF" w:rsidRDefault="00F359CF" w:rsidP="00D27AA9">
      <w:r>
        <w:separator/>
      </w:r>
    </w:p>
  </w:footnote>
  <w:footnote w:type="continuationSeparator" w:id="0">
    <w:p w14:paraId="4E73CF6A" w14:textId="77777777" w:rsidR="00F359CF" w:rsidRDefault="00F359CF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23"/>
    <w:rsid w:val="000623B4"/>
    <w:rsid w:val="000758B0"/>
    <w:rsid w:val="00356C1C"/>
    <w:rsid w:val="00425F8D"/>
    <w:rsid w:val="00547EBC"/>
    <w:rsid w:val="00624239"/>
    <w:rsid w:val="0069419B"/>
    <w:rsid w:val="00711210"/>
    <w:rsid w:val="007C5B79"/>
    <w:rsid w:val="00991845"/>
    <w:rsid w:val="00A05423"/>
    <w:rsid w:val="00AE5EC3"/>
    <w:rsid w:val="00B56A62"/>
    <w:rsid w:val="00CC4C86"/>
    <w:rsid w:val="00D27AA9"/>
    <w:rsid w:val="00D5423D"/>
    <w:rsid w:val="00F359CF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0DA98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竹怡 洪</cp:lastModifiedBy>
  <cp:revision>2</cp:revision>
  <dcterms:created xsi:type="dcterms:W3CDTF">2021-08-27T16:12:00Z</dcterms:created>
  <dcterms:modified xsi:type="dcterms:W3CDTF">2021-08-27T16:12:00Z</dcterms:modified>
</cp:coreProperties>
</file>